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78" w:rsidRPr="00677C78" w:rsidRDefault="00677C78" w:rsidP="0067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Копия Дело № 2-67/19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677C78" w:rsidRPr="00677C78" w:rsidRDefault="00677C78" w:rsidP="00677C78">
      <w:pPr>
        <w:spacing w:after="0" w:line="238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77C7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ru-RU"/>
        </w:rPr>
        <w:t>РЕШЕНИЕ</w:t>
      </w:r>
    </w:p>
    <w:p w:rsidR="00677C78" w:rsidRPr="00677C78" w:rsidRDefault="00677C78" w:rsidP="0067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proofErr w:type="gram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ИМЕНЕМ РОССИЙСКОЙ ФЕДЕРАЦИИ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29 марта 2019 года город Казань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Приволжский районный суд г. Казани Республики </w:t>
      </w:r>
      <w:bookmarkStart w:id="0" w:name="snippet"/>
      <w:r w:rsidRPr="00677C78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ru-RU"/>
        </w:rPr>
        <w:t>Татарстан</w:t>
      </w:r>
      <w:bookmarkEnd w:id="0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 в составе председательствующего судьи </w:t>
      </w:r>
      <w:proofErr w:type="spell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Прытковой</w:t>
      </w:r>
      <w:proofErr w:type="spell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Е.В., при секретаре судебного заседания Емельяновой О.В., рассмотрев в открытом судебном заседании гражданское дело по иску Ермолаевой Татьяны Ивановны к МКУ «Администрация </w:t>
      </w:r>
      <w:proofErr w:type="spell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Вахитовского</w:t>
      </w:r>
      <w:proofErr w:type="spell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и Приволжского районов г. Казани», Исполнительному комитету муниципального образования г. Казани, </w:t>
      </w:r>
      <w:proofErr w:type="spell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Храмову</w:t>
      </w:r>
      <w:proofErr w:type="spell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Александру Геннадьевичу</w:t>
      </w:r>
      <w:proofErr w:type="gram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о признании права собственности в порядке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наследования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на жилой дом,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677C78" w:rsidRPr="00677C78" w:rsidRDefault="00677C78" w:rsidP="00677C78">
      <w:pPr>
        <w:spacing w:after="0" w:line="238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77C7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ru-RU"/>
        </w:rPr>
        <w:t xml:space="preserve">у с т а </w:t>
      </w:r>
      <w:proofErr w:type="spellStart"/>
      <w:r w:rsidRPr="00677C7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ru-RU"/>
        </w:rPr>
        <w:t>н</w:t>
      </w:r>
      <w:proofErr w:type="spellEnd"/>
      <w:r w:rsidRPr="00677C7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ru-RU"/>
        </w:rPr>
        <w:t xml:space="preserve"> о в и л</w:t>
      </w:r>
      <w:proofErr w:type="gramStart"/>
      <w:r w:rsidRPr="00677C7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ru-RU"/>
        </w:rPr>
        <w:t xml:space="preserve"> :</w:t>
      </w:r>
      <w:proofErr w:type="gramEnd"/>
    </w:p>
    <w:p w:rsidR="00677C78" w:rsidRPr="00677C78" w:rsidRDefault="00677C78" w:rsidP="0067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Ермолаева Т.И. обратилась в суд с иском к МКУ «Администрация </w:t>
      </w:r>
      <w:proofErr w:type="spell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Вахитовского</w:t>
      </w:r>
      <w:proofErr w:type="spell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и Приволжского районов г. Казани» с требованиями об установлении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факта принятия наследства</w:t>
      </w:r>
      <w:proofErr w:type="gramStart"/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,</w:t>
      </w:r>
      <w:proofErr w:type="gram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признании права собственности в порядке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наследования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.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В обоснование иска указала, что ФИО2 при жизни, на праве собственности принадлежал жилой дом 1917 года строения (далее – спорный жилой дом, спорный жилой дом А), расположенный по адресу: &lt;адрес&gt; (до переименования – &lt;адрес&gt;).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Наследниками,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принявшими наследство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после смерти ФИО2, умершего ДД.ММ</w:t>
      </w:r>
      <w:proofErr w:type="gram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.Г</w:t>
      </w:r>
      <w:proofErr w:type="gram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ГГГ, являются: его супруга – ФИО3, дети – ФИО4, ФИО5, ФИО6 (мать истца Ермолаевой Т.И.). Указанным наследникам перешло в порядке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наследования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право собственности в размере на 1/4 доли каждому в праве общей долевой собственности на жилой дом, расположенный по адресу: &lt;адрес&gt;.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ДД.ММ</w:t>
      </w:r>
      <w:proofErr w:type="gram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.Г</w:t>
      </w:r>
      <w:proofErr w:type="gram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ГГГ умерла ФИО3,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наследственное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дело после её смерти не заводилось. Наследниками по закону первой очереди после смерти ФИО3 являются её дети: ФИО5, ФИО6, ФИО4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ДД.ММ</w:t>
      </w:r>
      <w:proofErr w:type="gram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.Г</w:t>
      </w:r>
      <w:proofErr w:type="gram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ГГГ в соответствии с договором дарения ФИО6 безвозмездно передала в собственность Ермолаевой Т.И. ? доли в праве общей долевой собственности на спорный жилой дом.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В 1999 году ФИО6 совместно с истцом Ермолаевой Т.И., за свой счет и своими силами построили на части земельного участка, расположенного по адресу: &lt;адрес&gt;, жилой дом литер Б</w:t>
      </w:r>
      <w:proofErr w:type="gram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,Б</w:t>
      </w:r>
      <w:proofErr w:type="gram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1,б (далее – жилой дом, спорный дом Б), которым ФИО6 владела на правах собственника и несла бремя его содержания.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ДД.ММ</w:t>
      </w:r>
      <w:proofErr w:type="gram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.Г</w:t>
      </w:r>
      <w:proofErr w:type="gram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ГГГ умерла ФИО6 Истец Ермолаева Т.И. в установленный законом срок не обратилась к нотариусу с заявлением о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принятии наследства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, однако, совершила действия по фактическому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принятию наследства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после смерти матери, вступив во владение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наследственным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имуществом.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Ссылаясь на отсутствие возможности оформления прав на спорное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наследственное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имущество во внесудебном порядке, истец Ермолаева Т.И. с учетом уточнённых требований, просила: установить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факт принятия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Ермолаевой Т.И.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наследства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после смерти матери – ФИО6, умершей ДД.ММ</w:t>
      </w:r>
      <w:proofErr w:type="gram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.Г</w:t>
      </w:r>
      <w:proofErr w:type="gram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ГГГ; признать за Ермолаевой Т.И. право собственности в порядке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наследования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на спорный жилой дом Б. (том 2, л.д. 182, 219)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В ходе рассмотрения дела к участию в качестве соответчиков были привлечены – ИК МО г. Казани, Храмов Александр Геннадьевич, в качестве третьих лиц, не заявляющих самостоятельных требований относительно предмета спора – Тур Галина Ивановна (дочь ФИО</w:t>
      </w:r>
      <w:proofErr w:type="gram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6</w:t>
      </w:r>
      <w:proofErr w:type="gram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), </w:t>
      </w:r>
      <w:proofErr w:type="spell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Кашигина</w:t>
      </w:r>
      <w:proofErr w:type="spell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Елена Геннадьевна (дочь ФИО5), Митрофанов Геннадий Иванович (супруг ФИО5)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Впоследствии в дело вступило третье лицо с самостоятельными требованиями относительно предмета спора - </w:t>
      </w:r>
      <w:proofErr w:type="spell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Кашигина</w:t>
      </w:r>
      <w:proofErr w:type="spell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Елена Геннадьевна, предъявив требования к МКУ «Администрация </w:t>
      </w:r>
      <w:proofErr w:type="spell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Вахитовского</w:t>
      </w:r>
      <w:proofErr w:type="spell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и Приволжского районов г. Казани» об установлении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факта принятия наследства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, признании права собственности в порядке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наследования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.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В обоснование требований </w:t>
      </w:r>
      <w:proofErr w:type="spell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Кашигина</w:t>
      </w:r>
      <w:proofErr w:type="spell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Е.Г. указала, что её мать – ФИО5 умерла ДД.ММ</w:t>
      </w:r>
      <w:proofErr w:type="gram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.Г</w:t>
      </w:r>
      <w:proofErr w:type="gram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ГГГ, </w:t>
      </w:r>
      <w:proofErr w:type="spell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Кашигина</w:t>
      </w:r>
      <w:proofErr w:type="spell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Е.Г. является наследником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принявшим наследство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в силу совершения фактических действий по его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принятию</w:t>
      </w:r>
      <w:proofErr w:type="gramStart"/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.</w:t>
      </w:r>
      <w:proofErr w:type="gram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Таким образом, </w:t>
      </w:r>
      <w:proofErr w:type="spell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Кашигиной</w:t>
      </w:r>
      <w:proofErr w:type="spell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Е.Г. в порядке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наследования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после смерти матери – ФИО5 перешло право 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lastRenderedPageBreak/>
        <w:t>собственности на доли в праве общей долевой собственности на спорный жилой дом А, принадлежащие наследодателю в порядке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наследования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после смерти отца - ФИО2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proofErr w:type="spell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Кашигина</w:t>
      </w:r>
      <w:proofErr w:type="spell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Е.Г. является наследником по праву представления после смерти бабушки – ФИО3, то есть ей перешли доли в праве общей долевой собственности на спорный жилой дом А.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Ссылаясь на изложенное, </w:t>
      </w:r>
      <w:proofErr w:type="spell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Кашигина</w:t>
      </w:r>
      <w:proofErr w:type="spell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Е.Г. просила суд (том 2, л.д. 17-18): установить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факт принятия </w:t>
      </w:r>
      <w:proofErr w:type="spell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Кашигиной</w:t>
      </w:r>
      <w:proofErr w:type="spell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Е.Г.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наследства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после смерти матери – ФИО5, умершей ДД.ММ</w:t>
      </w:r>
      <w:proofErr w:type="gram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.Г</w:t>
      </w:r>
      <w:proofErr w:type="gram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ГГГ;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установить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факт принятия </w:t>
      </w:r>
      <w:proofErr w:type="spell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Кашигиной</w:t>
      </w:r>
      <w:proofErr w:type="spell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Е.Г.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наследства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по праву представления после смерти ФИО3, умершей ДД.ММ</w:t>
      </w:r>
      <w:proofErr w:type="gram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.Г</w:t>
      </w:r>
      <w:proofErr w:type="gram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ГГГ;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признать за </w:t>
      </w:r>
      <w:proofErr w:type="spell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Кашигиной</w:t>
      </w:r>
      <w:proofErr w:type="spell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Е.Г. право собственности в размере 1/3 доли (1/4 доли +1/12 доли) в порядке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наследования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на спорный жилой дом А.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В ходе рассмотрения дела </w:t>
      </w:r>
      <w:proofErr w:type="spell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Кашигина</w:t>
      </w:r>
      <w:proofErr w:type="spell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Е.Г. требования уточнила, указав, что наследниками после смерти ФИО5 фактически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принявшими наследство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являются </w:t>
      </w:r>
      <w:proofErr w:type="spell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Кашигина</w:t>
      </w:r>
      <w:proofErr w:type="spell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Е.Г. и мать наследодателя – ФИО3, </w:t>
      </w:r>
      <w:proofErr w:type="gram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следовательно</w:t>
      </w:r>
      <w:proofErr w:type="gram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Кашигиной</w:t>
      </w:r>
      <w:proofErr w:type="spell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Е.Г. перешли в порядке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наследования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1/8 доли (1/2 от ? доли, принадлежащей ФИО5.), окончательно просила: установить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факт принятия </w:t>
      </w:r>
      <w:proofErr w:type="spell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Кашигиной</w:t>
      </w:r>
      <w:proofErr w:type="spell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Е.Г.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наследства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после смерти матери – ФИО5, умершей ДД.ММ</w:t>
      </w:r>
      <w:proofErr w:type="gram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.Г</w:t>
      </w:r>
      <w:proofErr w:type="gram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ГГГ; </w:t>
      </w:r>
      <w:proofErr w:type="gram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признать за </w:t>
      </w:r>
      <w:proofErr w:type="spell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Кашигиной</w:t>
      </w:r>
      <w:proofErr w:type="spell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Е.Г. право собственности в размере 1/8 доли) в порядке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наследования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на спорный жилой дом А. (том 2, л.д. 177-178)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К производству суда в ходе рассмотрения дела было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принято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встречное исковое заявление </w:t>
      </w:r>
      <w:proofErr w:type="spell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Храмова</w:t>
      </w:r>
      <w:proofErr w:type="spell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А.Г. к МКУ «Администрация </w:t>
      </w:r>
      <w:proofErr w:type="spell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Вахитовского</w:t>
      </w:r>
      <w:proofErr w:type="spell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и Приволжского районов г. Казани», Ермолаевой Т.И., </w:t>
      </w:r>
      <w:proofErr w:type="spell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Кашигиной</w:t>
      </w:r>
      <w:proofErr w:type="spell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Е.Г. о признании права собственности на</w:t>
      </w:r>
      <w:proofErr w:type="gram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жилой дом А в порядке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наследования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. (том 2, л.д. 221-224)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В обоснование встречного иска указано, что Храмов А.Г. является сыном ФИО4, умершего ДД.ММ</w:t>
      </w:r>
      <w:proofErr w:type="gram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.Г</w:t>
      </w:r>
      <w:proofErr w:type="gram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ГГГ. После смерти ФИО3, умершей ДД.ММ</w:t>
      </w:r>
      <w:proofErr w:type="gram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.Г</w:t>
      </w:r>
      <w:proofErr w:type="gram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ГГГ, открылось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наследство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в виде 3/8 долей (1/4 доли после смерти ФИО2 + 1/8 доли после смерти ФИО5) в праве общей долевой собственности на спорный жилой дом А, наследниками по закону первой очереди являлись дети наследодателя - ФИО4, </w:t>
      </w:r>
      <w:proofErr w:type="spell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Урядова</w:t>
      </w:r>
      <w:proofErr w:type="spell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А.П., внучка – </w:t>
      </w:r>
      <w:proofErr w:type="spell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Кашигина</w:t>
      </w:r>
      <w:proofErr w:type="spell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Е.Г.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Однако, как указывает истец по встречному иску Храмов А.Г., наследником после смерти ФИО3, умершей ДД.ММ</w:t>
      </w:r>
      <w:proofErr w:type="gram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.Г</w:t>
      </w:r>
      <w:proofErr w:type="gram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ГГГ,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принявшим наследство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является ФИО4 Остальные наследники своих прав на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наследственное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имущество не заявляли, действий по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принятию наследства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не предпринимали.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После смерти ФИО4, умершего ДД.ММ</w:t>
      </w:r>
      <w:proofErr w:type="gram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.Г</w:t>
      </w:r>
      <w:proofErr w:type="gram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ГГГ, открылось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наследстве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состоящее из 5/8 долей (1/4 доли перешедшая в порядке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наследования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от ФИО2 + 3/8 доли в порядке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наследования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от ФИО3) в праве общей долевой собственности на спорный жилой дом А.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К имуществу ФИО4, умершего ДД.ММ.ГГГГ, было заведено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наследственное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дело, наследником,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принявшим наследство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после его смерти, является Храмов А.Г., которому выдано свидетельство о праве на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наследство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на 5/8 долей в праве общей на спорный жилой дом А.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Истец по встречному иску Храмов А.Г. не может зарегистрировать в установленном законом порядке право собственности на спорный жилой дом А, ввиду наличия в нем самовольных </w:t>
      </w:r>
      <w:proofErr w:type="spell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пристроев</w:t>
      </w:r>
      <w:proofErr w:type="spell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А</w:t>
      </w:r>
      <w:proofErr w:type="gram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2</w:t>
      </w:r>
      <w:proofErr w:type="gram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, А3,А4, А5, а, которые были возведены ФИО4 при жизни.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Ссылаясь на отсутствие нарушений строительных норм и правил при возведении </w:t>
      </w:r>
      <w:proofErr w:type="spell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пристроев</w:t>
      </w:r>
      <w:proofErr w:type="spell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, Храмов А.Г. просил суд: признать за Храмовым А.Г. право собственности на спорный жилой дом а, общей площадью 145,9 кв.м., жилой площадью 86,6 кв.м., состоящий из литер А,А2,А3,А4,а, расположенный по адресу: &lt;адрес&gt;.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Определением суда от ДД.ММ</w:t>
      </w:r>
      <w:proofErr w:type="gram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.Г</w:t>
      </w:r>
      <w:proofErr w:type="gram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ГГГ исковые требования </w:t>
      </w:r>
      <w:proofErr w:type="spell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Храмова</w:t>
      </w:r>
      <w:proofErr w:type="spell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Александра Геннадьевича к МКУ «Администрация </w:t>
      </w:r>
      <w:proofErr w:type="spell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Вахитовского</w:t>
      </w:r>
      <w:proofErr w:type="spell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и Приволжского районов г. Казани», Ермолаевой Татьяне Ивановне, </w:t>
      </w:r>
      <w:proofErr w:type="spell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Кашигиной</w:t>
      </w:r>
      <w:proofErr w:type="spell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Елене Геннадьевне о признании права собственности на жилой дом литер А в порядке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наследования</w:t>
      </w:r>
      <w:proofErr w:type="gramStart"/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,</w:t>
      </w:r>
      <w:proofErr w:type="gram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а также требования третьего лица, заявляющего самостоятельные требования относительно предмета спора, </w:t>
      </w:r>
      <w:proofErr w:type="spell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Кашигиной</w:t>
      </w:r>
      <w:proofErr w:type="spell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Елены Геннадьевны к МКУ «Администрация </w:t>
      </w:r>
      <w:proofErr w:type="spell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Вахитовского</w:t>
      </w:r>
      <w:proofErr w:type="spell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и Приволжского районов г. Казани» об установлении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факта принятия наследства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, признании права собственности в порядке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наследования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на спорный жилой дом А, выделено в отдельное производство. (дело №)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Рассмотрение по настоящему гражданскому делу оставшихся исковых требований Ермолаевой Татьяны Ивановны к МКУ «Администрация </w:t>
      </w:r>
      <w:proofErr w:type="spell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Вахитовского</w:t>
      </w:r>
      <w:proofErr w:type="spell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и Приволжского районов г. Казани», Исполнительному комитету муниципального образования г. Казани, </w:t>
      </w:r>
      <w:proofErr w:type="spell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Храмову</w:t>
      </w:r>
      <w:proofErr w:type="spell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Александру Геннадьевичу о признании права собственности в порядке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наследования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на жилой дом литер</w:t>
      </w:r>
      <w:proofErr w:type="gram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Б</w:t>
      </w:r>
      <w:proofErr w:type="gram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, продолжено самостоятельно в этом же производстве.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В судебном заседании представитель истца Ермолаевой Т.И. – Ахметзянов Р.Р. уточнил исковые требования и просил признать за истцом право собственности в порядке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наследования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на 19/20 доли в праве общей 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lastRenderedPageBreak/>
        <w:t>долевой собственности на спорный жилой дом литер Б, указав, что в строительстве спорного дома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принимал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участие ФИО4, умерший ДД.ММ</w:t>
      </w:r>
      <w:proofErr w:type="gram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.Г</w:t>
      </w:r>
      <w:proofErr w:type="gram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ГГГ, при этом истец полает, что размер доли, принадлежавшей её матери в спорном жилом доме соответствует и </w:t>
      </w:r>
      <w:proofErr w:type="gram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пропорционален</w:t>
      </w:r>
      <w:proofErr w:type="gram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затраченным вложениям в его строительство.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Представитель ответчиков МКУ «Администрация </w:t>
      </w:r>
      <w:proofErr w:type="spell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Вахитовского</w:t>
      </w:r>
      <w:proofErr w:type="spell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и Приволжского районов </w:t>
      </w:r>
      <w:proofErr w:type="gram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г</w:t>
      </w:r>
      <w:proofErr w:type="gram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. Казани», ИК МО г. Казани в судебном заседании возражала против иска.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Представитель ответчика </w:t>
      </w:r>
      <w:proofErr w:type="spell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Храмова</w:t>
      </w:r>
      <w:proofErr w:type="spell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А.Г. – </w:t>
      </w:r>
      <w:proofErr w:type="spell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Сатдинов</w:t>
      </w:r>
      <w:proofErr w:type="spell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М.Ф. в судебном заседании не возражал против заявленных требований, указал, что согласен с размеров заявленной к признанию доли в праве собственности.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Третьи лиц, не заявляющие самостоятельных требований относительно предмета спора, Тур Г.И., Митрофанов Г.И., в судебное заседание не явились, извещены.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Представитель третьего лица, не заявляющего самостоятельных требований относительно предмета спора, </w:t>
      </w:r>
      <w:proofErr w:type="spell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Кашигиной</w:t>
      </w:r>
      <w:proofErr w:type="spell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Е.Г. – </w:t>
      </w:r>
      <w:proofErr w:type="spell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Паршенкова</w:t>
      </w:r>
      <w:proofErr w:type="spell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М.А. в судебном заседании против удовлетворения иска не возражала.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Выслушав пояснения, исследовав материалы дела, суд приходит к следующему.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В силу ч. 1 ст. </w:t>
      </w:r>
      <w:hyperlink r:id="rId4" w:tgtFrame="_blank" w:tooltip="ГК РФ &gt;  Раздел V. &lt;span class=&quot;snippet_equal&quot;&gt; Наследственное &lt;/span&gt; право &gt; Глава 61. Общие положения о &lt;span class=&quot;snippet_equal&quot;&gt; наследовании &lt;/span&gt; &gt; Статья 1110. &lt;span class=&quot;snippet_equal&quot;&gt; Наследование &lt;/span&gt;" w:history="1">
        <w:r w:rsidRPr="00677C78">
          <w:rPr>
            <w:rFonts w:ascii="Arial" w:eastAsia="Times New Roman" w:hAnsi="Arial" w:cs="Arial"/>
            <w:sz w:val="18"/>
            <w:lang w:eastAsia="ru-RU"/>
          </w:rPr>
          <w:t>1110</w:t>
        </w:r>
      </w:hyperlink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 Гражданского кодекса Российской Федерации при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наследовании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имущество умершего (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 наследство</w:t>
      </w:r>
      <w:proofErr w:type="gramStart"/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,</w:t>
      </w:r>
      <w:proofErr w:type="gram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наследственное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имущество) переходит к другим лицам в порядке универсального правопреемства, то есть в неизменном виде как единое целое и в один и тот же момент, если из правил настоящего Кодекса не следует иное.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В силу ст. </w:t>
      </w:r>
      <w:hyperlink r:id="rId5" w:tgtFrame="_blank" w:tooltip="ГК РФ &gt;  Раздел V. &lt;span class=&quot;snippet_equal&quot;&gt; Наследственное &lt;/span&gt; право &gt; Глава 61. Общие положения о &lt;span class=&quot;snippet_equal&quot;&gt; наследовании &lt;/span&gt; &gt; Статья 1112. &lt;span class=&quot;snippet_equal&quot;&gt; Наследство &lt;/span&gt;" w:history="1">
        <w:r w:rsidRPr="00677C78">
          <w:rPr>
            <w:rFonts w:ascii="Arial" w:eastAsia="Times New Roman" w:hAnsi="Arial" w:cs="Arial"/>
            <w:sz w:val="18"/>
            <w:lang w:eastAsia="ru-RU"/>
          </w:rPr>
          <w:t>1112</w:t>
        </w:r>
      </w:hyperlink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 Гражданского кодекса Российской Федерации в состав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наследства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входят принадлежавшие наследодателю на день открытия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наследства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вещи, иное имущество, в том числе имущественные права и обязанности.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В силу </w:t>
      </w:r>
      <w:proofErr w:type="gram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ч</w:t>
      </w:r>
      <w:proofErr w:type="gram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. 1 ст. </w:t>
      </w:r>
      <w:hyperlink r:id="rId6" w:tgtFrame="_blank" w:tooltip="ГК РФ &gt;  Раздел II. Право собственности и другие вещные права &gt; Глава 14. Приобретение права собственности &gt; Статья 218. Основания приобретения права собственности" w:history="1">
        <w:r w:rsidRPr="00677C78">
          <w:rPr>
            <w:rFonts w:ascii="Arial" w:eastAsia="Times New Roman" w:hAnsi="Arial" w:cs="Arial"/>
            <w:sz w:val="18"/>
            <w:lang w:eastAsia="ru-RU"/>
          </w:rPr>
          <w:t>218</w:t>
        </w:r>
      </w:hyperlink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 Гражданского кодекса Российской Федерации право собственности на новую вещь, изготовленную или созданную лицом для себя с соблюдением закона и иных правовых актов, приобретается этим лицом.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Материалами дела установлено, что ДД.ММ</w:t>
      </w:r>
      <w:proofErr w:type="gram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.Г</w:t>
      </w:r>
      <w:proofErr w:type="gram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ГГГ умер ФИО11.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Согласно материалам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наследственного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дела №, открытого к имуществу ФИО2, умершего ДД.ММ</w:t>
      </w:r>
      <w:proofErr w:type="gram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.Г</w:t>
      </w:r>
      <w:proofErr w:type="gram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ГГГ, наследниками,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принявшими наследство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после смерти ФИО2, умершего ДД.ММ.ГГГГ, являются: его супруга – ФИО3, дети - ФИО4, ФИО5, ФИО6 (мать истца Ермолаевой Т.И.). Указанным наследникам перешло в порядке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наследования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право собственности в размере на 1/4 доли каждому в праве общей долевой собственности на жилой дом литер А, расположенный по адресу: &lt;адрес&gt;, о чем было выдано свидетельство о праве на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наследство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. (том 1 л.д. 167)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Согласно сведениям АО «БТИ РТ», по состоянию на ДД.ММ</w:t>
      </w:r>
      <w:proofErr w:type="gram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.Г</w:t>
      </w:r>
      <w:proofErr w:type="gram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ГГГ право собственности на жилой дом (литер А, 1917 года постройки), расположенный по адресу: &lt;адрес&gt;, зарегистрировано за ФИО3, ФИО4, ФИО6, ФИО5 на основании свидетельства о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наследстве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от ДД.ММ</w:t>
      </w:r>
      <w:proofErr w:type="gram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.Г</w:t>
      </w:r>
      <w:proofErr w:type="gram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ГГГ, о чем сделана запись в БТИ г. Казани, в реестровой книге №, стр. 10. Право собственности на ДД.ММ</w:t>
      </w:r>
      <w:proofErr w:type="gram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.Г</w:t>
      </w:r>
      <w:proofErr w:type="gram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ГГГ на жилой дом, расположенный по адресу: &lt;адрес&gt; (литер Б, 1999 года строения) в органах БТИ не зарегистрировано. (том 1, л.д. 184)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На земельном участке, расположенном по адресу: &lt;адрес&gt;, также расположен жилой дом литер Б,Б1,б, общей площадью 54,4 кв.м., 1999 года строения.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Как следует из пояснений сторон, в 1999 году </w:t>
      </w:r>
      <w:proofErr w:type="spell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Урядова</w:t>
      </w:r>
      <w:proofErr w:type="spell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А.П. с участием ФИО4 за счет собственных средств, своими силами построили на части земельного участка, расположенного по адресу: &lt;адрес&gt;, жилой дом литер Б</w:t>
      </w:r>
      <w:proofErr w:type="gram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,Б</w:t>
      </w:r>
      <w:proofErr w:type="gram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1,б (далее – жилой дом, спорный дом Б), которым </w:t>
      </w:r>
      <w:proofErr w:type="spell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Урядова</w:t>
      </w:r>
      <w:proofErr w:type="spell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А.П. владела на правах собственника и несла бремя его содержания.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При этом согласно пояснениям представителя истца Ермолаевой Т.И. доля ФИО</w:t>
      </w:r>
      <w:proofErr w:type="gram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6</w:t>
      </w:r>
      <w:proofErr w:type="gram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в спорном жилом доме литер Б, с учетом внесенных вложений в строительство дома составляет 19/20. Указанные обстоятельства не оспаривались участниками процесса в ходе рассмотрения дела.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В соответствии экспертным заключением, изготовленным ООО «&lt;данные изъяты&gt;» ДД.ММ</w:t>
      </w:r>
      <w:proofErr w:type="gram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.Г</w:t>
      </w:r>
      <w:proofErr w:type="gram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ГГГ, индивидуальный жилой дом, расположенный по адресу: &lt;адрес&gt;, литер Б, Б1,б, является объектом капитального строительства и отвечает нормам СП 55.13330.2016 «Здания жилые одноквартирные правила проектирования», не установлено нарушений СП 30-102-99 «Планировка и застройка территорий малоэтажного жилищного строительства», также иным строительным нормам, не создает угрозу жизни и здоровью граждан. (том 2, л.д. 46-85)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ФИО4 умер ДД.ММ</w:t>
      </w:r>
      <w:proofErr w:type="gram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.Г</w:t>
      </w:r>
      <w:proofErr w:type="gram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ГГГ, после его смерти заведено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наследственное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дело № нотариусом Казанского нотариального округа ФИО24 (том 2, л.д. 150) Наследником по закону,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принявшим наследство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после смерти ФИО4 является сын наследодателя – Храмов А.Г.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lastRenderedPageBreak/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ДД.ММ.ГГГГ умерла </w:t>
      </w:r>
      <w:proofErr w:type="spell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Урядова</w:t>
      </w:r>
      <w:proofErr w:type="spell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А.П., согласно ответам нотариусов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наследственное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дело после её смерти не заводилось.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Истец Ермолаева Т.И. в установленный законом срок не обратилась к нотариусу с заявлением о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принятии наследства</w:t>
      </w:r>
      <w:proofErr w:type="gramStart"/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,</w:t>
      </w:r>
      <w:proofErr w:type="gram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однако, совершила действия по фактическому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принятию наследства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после смерти матери, продолжив пользоваться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наследственным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имуществом и неся бремя его содержания, что подтверждается материалами настоящего гражданского дела.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Согласно сведениям Единого государственного реестра недвижимости право собственности на спорный жилой дом литер Б не зарегистрировано</w:t>
      </w:r>
      <w:proofErr w:type="gram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.</w:t>
      </w:r>
      <w:proofErr w:type="gram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(</w:t>
      </w:r>
      <w:proofErr w:type="gram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т</w:t>
      </w:r>
      <w:proofErr w:type="gram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ом 2, л.д. 188) Право собственности на земельный участок с кадастровым №, площадью 1 592 кв.м., расположенный по адресу: &lt;адрес&gt;, не зарегистрировано. Категория земельного участка – земли населенных пунктов, вид разрешенного использования – индивидуальный дом.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Согласно информации, предоставленной по запросу суда из МКУ «Управление архитектуры и градостроительства ИК МО г. Казани» земельный участок с кадастровым № не нарушает границы проектных красных линий. (том 2, л.д. 204-206)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Исходя из установленных по делу обстоятельств, наследодателям - ФИО4 и ФИО6 при жизни, на праве общей долевой собственности, совместно с ФИО3 и ФИО5. принадлежал жилой &lt;адрес&gt; литер</w:t>
      </w:r>
      <w:proofErr w:type="gram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А</w:t>
      </w:r>
      <w:proofErr w:type="gram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, право собственности на </w:t>
      </w:r>
      <w:proofErr w:type="gram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который</w:t>
      </w:r>
      <w:proofErr w:type="gram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было зарегистрировано в органах БТИ в соответствии с требованиями законодательства, действовавшими на время возведения дома. Спорный жилой дом литер Б</w:t>
      </w:r>
      <w:proofErr w:type="gram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,Б</w:t>
      </w:r>
      <w:proofErr w:type="gram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1,б, 1999 года строения, был построен наследодателями ФИО4 и ФИО6 на земельном участке, находящемся в их пользовании как сособственников жилого дома литер А, и в силу положений ст. </w:t>
      </w:r>
      <w:hyperlink r:id="rId7" w:tgtFrame="_blank" w:tooltip="ГК РФ &gt;  Раздел II. Право собственности и другие вещные права &gt; Глава 14. Приобретение права собственности &gt; Статья 218. Основания приобретения права собственности" w:history="1">
        <w:r w:rsidRPr="00677C78">
          <w:rPr>
            <w:rFonts w:ascii="Arial" w:eastAsia="Times New Roman" w:hAnsi="Arial" w:cs="Arial"/>
            <w:sz w:val="18"/>
            <w:lang w:eastAsia="ru-RU"/>
          </w:rPr>
          <w:t>218 ГК РФ</w:t>
        </w:r>
      </w:hyperlink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, принадлежал наследодателям при жизни на праве собственности, а следовательно входит в состав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наследственной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массы ФИО6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Судом установлено, что дом возведен на земельном участке с соблюдением категории земли и назначения его разрешенного использования, каких-либо нарушений закона или </w:t>
      </w:r>
      <w:proofErr w:type="gram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иных правовых актов, действовавших на момент возведения дома судом не установлено</w:t>
      </w:r>
      <w:proofErr w:type="gram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.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Таким образом, наследодателю ФИО6 на основании п. 1 ст. </w:t>
      </w:r>
      <w:hyperlink r:id="rId8" w:tgtFrame="_blank" w:tooltip="ГК РФ &gt;  Раздел II. Право собственности и другие вещные права &gt; Глава 14. Приобретение права собственности &gt; Статья 218. Основания приобретения права собственности" w:history="1">
        <w:r w:rsidRPr="00677C78">
          <w:rPr>
            <w:rFonts w:ascii="Arial" w:eastAsia="Times New Roman" w:hAnsi="Arial" w:cs="Arial"/>
            <w:sz w:val="18"/>
            <w:lang w:eastAsia="ru-RU"/>
          </w:rPr>
          <w:t>218</w:t>
        </w:r>
      </w:hyperlink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, </w:t>
      </w:r>
      <w:hyperlink r:id="rId9" w:tgtFrame="_blank" w:tooltip="ГК РФ &gt;  Раздел V. &lt;span class=&quot;snippet_equal&quot;&gt; Наследственное &lt;/span&gt; право &gt; Глава 61. Общие положения о &lt;span class=&quot;snippet_equal&quot;&gt; наследовании &lt;/span&gt; &gt; Статья 1112. &lt;span class=&quot;snippet_equal&quot;&gt; Наследство &lt;/span&gt;" w:history="1">
        <w:r w:rsidRPr="00677C78">
          <w:rPr>
            <w:rFonts w:ascii="Arial" w:eastAsia="Times New Roman" w:hAnsi="Arial" w:cs="Arial"/>
            <w:sz w:val="18"/>
            <w:lang w:eastAsia="ru-RU"/>
          </w:rPr>
          <w:t>1112</w:t>
        </w:r>
      </w:hyperlink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 Гражданского кодекса Российской Федерации при жизни принадлежали 19/20 доли в праве общей долевой собственности на жилой &lt;адрес&gt;, Б</w:t>
      </w:r>
      <w:proofErr w:type="gram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,Б</w:t>
      </w:r>
      <w:proofErr w:type="gram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1,б, общей площадью 54,4 кв.м., указанное имущество подлежит включению в состав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наследственной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массы умершей, а исковые требования истца Ермолаевой Т.И., как наследника по закону, фактически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принявшей наследство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, подлежат удовлетворению.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На основании вышеизложенного и руководствуясь ст.ст. </w:t>
      </w:r>
      <w:hyperlink r:id="rId10" w:tgtFrame="_blank" w:tooltip="ГПК РФ &gt;  Раздел I. Общие положения &gt; Глава 6. Доказательства и доказывание &gt; Статья 56. Обязанность доказывания" w:history="1">
        <w:r w:rsidRPr="00677C78">
          <w:rPr>
            <w:rFonts w:ascii="Arial" w:eastAsia="Times New Roman" w:hAnsi="Arial" w:cs="Arial"/>
            <w:sz w:val="18"/>
            <w:lang w:eastAsia="ru-RU"/>
          </w:rPr>
          <w:t>56</w:t>
        </w:r>
      </w:hyperlink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, </w:t>
      </w:r>
      <w:hyperlink r:id="rId11" w:tgtFrame="_blank" w:tooltip="ГПК РФ &gt;  Раздел II. Производство в суде первой инстанции &gt; Подраздел II. Исковое производство &gt; Глава 16. Решение суда &gt; Статья 194. &lt;span class=&quot;snippet_equal&quot;&gt; Принятие &lt;/span&gt; решения суда" w:history="1">
        <w:r w:rsidRPr="00677C78">
          <w:rPr>
            <w:rFonts w:ascii="Arial" w:eastAsia="Times New Roman" w:hAnsi="Arial" w:cs="Arial"/>
            <w:sz w:val="18"/>
            <w:lang w:eastAsia="ru-RU"/>
          </w:rPr>
          <w:t>194</w:t>
        </w:r>
      </w:hyperlink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-</w:t>
      </w:r>
      <w:hyperlink r:id="rId12" w:tgtFrame="_blank" w:tooltip="ГПК РФ &gt;  Раздел II. Производство в суде первой инстанции &gt; Подраздел II. Исковое производство &gt; Глава 16. Решение суда &gt; Статья 199. Составление решения суда" w:history="1">
        <w:r w:rsidRPr="00677C78">
          <w:rPr>
            <w:rFonts w:ascii="Arial" w:eastAsia="Times New Roman" w:hAnsi="Arial" w:cs="Arial"/>
            <w:sz w:val="18"/>
            <w:lang w:eastAsia="ru-RU"/>
          </w:rPr>
          <w:t>199</w:t>
        </w:r>
      </w:hyperlink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 Гражданского процессуального кодекса Российской Федерации, суд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677C78" w:rsidRPr="00677C78" w:rsidRDefault="00677C78" w:rsidP="00677C78">
      <w:pPr>
        <w:spacing w:after="0" w:line="238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proofErr w:type="gramStart"/>
      <w:r w:rsidRPr="00677C7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ru-RU"/>
        </w:rPr>
        <w:t>р</w:t>
      </w:r>
      <w:proofErr w:type="spellEnd"/>
      <w:proofErr w:type="gramEnd"/>
      <w:r w:rsidRPr="00677C7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ru-RU"/>
        </w:rPr>
        <w:t xml:space="preserve"> е </w:t>
      </w:r>
      <w:proofErr w:type="spellStart"/>
      <w:r w:rsidRPr="00677C7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ru-RU"/>
        </w:rPr>
        <w:t>ш</w:t>
      </w:r>
      <w:proofErr w:type="spellEnd"/>
      <w:r w:rsidRPr="00677C7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ru-RU"/>
        </w:rPr>
        <w:t xml:space="preserve"> и л :</w:t>
      </w:r>
    </w:p>
    <w:p w:rsidR="00DC6B50" w:rsidRPr="00677C78" w:rsidRDefault="00677C78" w:rsidP="00677C78"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Исковые требования Ермолаевой Татьяны Ивановны к МКУ «Администрация </w:t>
      </w:r>
      <w:proofErr w:type="spell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Вахитовского</w:t>
      </w:r>
      <w:proofErr w:type="spell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и Приволжского районов </w:t>
      </w:r>
      <w:proofErr w:type="gram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г</w:t>
      </w:r>
      <w:proofErr w:type="gram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. Казани», Исполнительному комитету муниципального образования г. Казани, </w:t>
      </w:r>
      <w:proofErr w:type="spell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Храмову</w:t>
      </w:r>
      <w:proofErr w:type="spell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Александру Геннадьевичу о признании права собственности в порядке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наследования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на жилой дом удовлетворить.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Установить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факт принятия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Ермолаевой Татьяной Ивановной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наследства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после смерти матери – ФИО6, умершей ДД.ММ</w:t>
      </w:r>
      <w:proofErr w:type="gram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.Г</w:t>
      </w:r>
      <w:proofErr w:type="gram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ГГГ.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Признать за Ермолаевой Татьяной Ивановной в порядке </w:t>
      </w:r>
      <w:r w:rsidRPr="00677C78">
        <w:rPr>
          <w:rFonts w:ascii="Arial" w:eastAsia="Times New Roman" w:hAnsi="Arial" w:cs="Arial"/>
          <w:b/>
          <w:bCs/>
          <w:sz w:val="18"/>
          <w:lang w:eastAsia="ru-RU"/>
        </w:rPr>
        <w:t>наследования </w:t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после смерти матери – ФИО6, умершей ДД.ММ</w:t>
      </w:r>
      <w:proofErr w:type="gram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.Г</w:t>
      </w:r>
      <w:proofErr w:type="gram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ГГГ, право общей долевой собственности в размере 19/20 доли в праве собственности на жилой дом, расположенный по адресу: &lt;адрес&gt;, литеры Б,Б1,б, общей площадью 54,4 кв.м.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Решение может быть обжаловано в Верховный Суд Республики Татарстан через Приволжский районный суд г.Казани в течение одного месяца после изготовления решения в окончательной форме.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Судья подпись </w:t>
      </w:r>
      <w:proofErr w:type="spell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Прыткова</w:t>
      </w:r>
      <w:proofErr w:type="spell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Е.В.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Копия верна</w:t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Судья </w:t>
      </w:r>
      <w:proofErr w:type="spellStart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Прыткова</w:t>
      </w:r>
      <w:proofErr w:type="spellEnd"/>
      <w:r w:rsidRPr="00677C7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Е.В.</w:t>
      </w:r>
    </w:p>
    <w:sectPr w:rsidR="00DC6B50" w:rsidRPr="0067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DC6B50"/>
    <w:rsid w:val="00677C78"/>
    <w:rsid w:val="006B03AB"/>
    <w:rsid w:val="008A0BF8"/>
    <w:rsid w:val="00DC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DC6B50"/>
  </w:style>
  <w:style w:type="character" w:styleId="a3">
    <w:name w:val="Hyperlink"/>
    <w:basedOn w:val="a0"/>
    <w:uiPriority w:val="99"/>
    <w:semiHidden/>
    <w:unhideWhenUsed/>
    <w:rsid w:val="00DC6B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k-rf-chast1/razdel-ii/glava-14/statia-218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dact.ru/law/gk-rf-chast1/razdel-ii/glava-14/statia-218/" TargetMode="External"/><Relationship Id="rId12" Type="http://schemas.openxmlformats.org/officeDocument/2006/relationships/hyperlink" Target="https://sudact.ru/law/gpk-rf/razdel-ii/podrazdel-ii/glava-16/statia-199_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dact.ru/law/gk-rf-chast1/razdel-ii/glava-14/statia-218/" TargetMode="External"/><Relationship Id="rId11" Type="http://schemas.openxmlformats.org/officeDocument/2006/relationships/hyperlink" Target="https://sudact.ru/law/gpk-rf/razdel-ii/podrazdel-ii/glava-16/statia-194/" TargetMode="External"/><Relationship Id="rId5" Type="http://schemas.openxmlformats.org/officeDocument/2006/relationships/hyperlink" Target="https://sudact.ru/law/gk-rf-chast3/razdel-v/glava-61/statia-1112/" TargetMode="External"/><Relationship Id="rId10" Type="http://schemas.openxmlformats.org/officeDocument/2006/relationships/hyperlink" Target="https://sudact.ru/law/gpk-rf/razdel-i/glava-6/statia-56/" TargetMode="External"/><Relationship Id="rId4" Type="http://schemas.openxmlformats.org/officeDocument/2006/relationships/hyperlink" Target="https://sudact.ru/law/gk-rf-chast3/razdel-v/glava-61/statia-1110/" TargetMode="External"/><Relationship Id="rId9" Type="http://schemas.openxmlformats.org/officeDocument/2006/relationships/hyperlink" Target="https://sudact.ru/law/gk-rf-chast3/razdel-v/glava-61/statia-111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2781</Words>
  <Characters>15852</Characters>
  <Application>Microsoft Office Word</Application>
  <DocSecurity>0</DocSecurity>
  <Lines>132</Lines>
  <Paragraphs>37</Paragraphs>
  <ScaleCrop>false</ScaleCrop>
  <Company/>
  <LinksUpToDate>false</LinksUpToDate>
  <CharactersWithSpaces>18596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2019-10-09T11:41:00Z</dcterms:created>
  <dcterms:modified xsi:type="dcterms:W3CDTF">2019-10-09T11:41:00Z</dcterms:modified>
</cp:coreProperties>
</file>