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B6" w:rsidRPr="00EA6CB6" w:rsidRDefault="00EA6CB6" w:rsidP="00EA6CB6">
      <w:r w:rsidRPr="00EA6CB6">
        <w:t xml:space="preserve">Дело </w:t>
      </w:r>
      <w:bookmarkStart w:id="0" w:name="_GoBack"/>
      <w:r w:rsidRPr="00EA6CB6">
        <w:t>№ 2-2-12004/2018</w:t>
      </w:r>
      <w:bookmarkEnd w:id="0"/>
    </w:p>
    <w:p w:rsidR="00EA6CB6" w:rsidRDefault="00EA6CB6" w:rsidP="00EA6CB6">
      <w:pPr>
        <w:spacing w:after="240"/>
      </w:pPr>
      <w:r>
        <w:br/>
      </w:r>
    </w:p>
    <w:p w:rsidR="00EA6CB6" w:rsidRDefault="00EA6CB6" w:rsidP="00EA6CB6">
      <w:pPr>
        <w:spacing w:after="0"/>
        <w:jc w:val="center"/>
      </w:pPr>
      <w:r>
        <w:rPr>
          <w:b/>
          <w:bCs/>
        </w:rPr>
        <w:t>РЕШЕНИЕ</w:t>
      </w:r>
    </w:p>
    <w:p w:rsidR="00EA6CB6" w:rsidRDefault="00EA6CB6" w:rsidP="00EA6CB6">
      <w:pPr>
        <w:spacing w:after="240"/>
      </w:pPr>
      <w:r>
        <w:br/>
      </w:r>
      <w:r>
        <w:br/>
        <w:t>ИФИО1</w:t>
      </w:r>
      <w:r>
        <w:br/>
      </w:r>
      <w:r>
        <w:br/>
        <w:t>25 февраля 2019 года Автозаводский районный суд &lt;адрес&gt; в составе: председательствующего судьи Конюховой О.Н.,</w:t>
      </w:r>
      <w:r>
        <w:br/>
      </w:r>
      <w:r>
        <w:br/>
        <w:t>при секретаре ФИО10,</w:t>
      </w:r>
      <w:r>
        <w:br/>
      </w:r>
      <w:r>
        <w:br/>
        <w:t>рассмотрев в открытом судебном заседании гражданское дело № по иску ФИО4 к ФИО5 об определении места жительства ребенка,</w:t>
      </w:r>
    </w:p>
    <w:p w:rsidR="00EA6CB6" w:rsidRDefault="00EA6CB6" w:rsidP="00EA6CB6">
      <w:pPr>
        <w:spacing w:after="0"/>
        <w:jc w:val="center"/>
      </w:pPr>
      <w:r>
        <w:rPr>
          <w:b/>
          <w:bCs/>
        </w:rPr>
        <w:t>УСТАНОВИЛ:</w:t>
      </w:r>
    </w:p>
    <w:p w:rsidR="00EA6CB6" w:rsidRDefault="00EA6CB6" w:rsidP="00EA6CB6">
      <w:pPr>
        <w:spacing w:after="240"/>
      </w:pPr>
      <w:r>
        <w:br/>
      </w:r>
      <w:r>
        <w:br/>
        <w:t>ФИО7 М.А. обратился в суд с иском к ФИО7 Е.И. об определении места жительства ребенка, в котором указано следующее.</w:t>
      </w:r>
      <w:r>
        <w:br/>
      </w:r>
      <w:r>
        <w:br/>
        <w:t>17.07.2009г. между ФИО7 М.А. и ответчиком был зарегистрирован брак. От данного брака имеется общий несовершеннолетний ребенок ФИО2 ДД.ММ.ГГГГ г.р. С 15.05.2018г. брачные отношения фактически прекращены, общее хозяйство не ведется. Ребенок проживает вместе с ответчиком.</w:t>
      </w:r>
      <w:r>
        <w:br/>
      </w:r>
      <w:r>
        <w:br/>
        <w:t>Истец считает, что ответчик не обеспечивает надлежащих условий для проживания и воспитания ребенка, не в состоянии полноценно обеспечивать его потребности, морально- психологический климат в семье ответчика создает негативный фон для проживания ребенка, что выражается в следующем: ухудшены условия проживания ребенка. Питается плохо. Алименты не тратятся на него. Постоянно мешает встрече с ним. На выходные ответчик сына не дает, блокирует в телефоне номер истца.</w:t>
      </w:r>
      <w:r>
        <w:br/>
      </w:r>
      <w:r>
        <w:br/>
        <w:t>Материальное положение истца, уровень его доходов и график работы позволяют обеспечить проживания и содержание ребенка, имеются все необходимые условия для его воспитания и развития, что подтверждается следующим: Справка 2 НДФЛ. График работы. Справка с ЖЭКа. Характеристика с места работы. Характеристика с места жительства. Школа, в которой учился сын два года, находится в шаговой доступности от дома истца. В настоящие время сын вынужден добираться самостоятельно на газели, чем подвергает себя опасности.</w:t>
      </w:r>
      <w:r>
        <w:br/>
      </w:r>
      <w:r>
        <w:br/>
        <w:t>Истец неоднократно обращался к ответчику с просьбой о передаче ему на воспитание ребенка, но получал отрицательный ответ (не получал ответа).</w:t>
      </w:r>
      <w:r>
        <w:br/>
      </w:r>
      <w:r>
        <w:br/>
        <w:t>На основании выше изложенного истец просит суд определить место жительство ребенка ФИО7 В.М., 19.09.2009г.р. с отцом по адресу: &lt;адрес&gt;.</w:t>
      </w:r>
      <w:r>
        <w:br/>
      </w:r>
      <w:r>
        <w:br/>
      </w:r>
      <w:r>
        <w:lastRenderedPageBreak/>
        <w:t xml:space="preserve">Истец в судебное заседание явился, исковые требования поддержал в полном объеме, при этом пояснил, что условия проживания ответчицы не позволяют их сыну полноценно расти и развиваться. Истец проживает один, его жилищно-бытовые условия, график работы позволяют полноценно воспитывать сына. Кроме того, школа находится в шаговой доступности, а сейчас ребенок добирается до школы на газели, что подвергает его опасности. Истец не страдает алкогольной зависимостью, рукоприкладством не занимается, все обращения ответчика к участковому о побоях, были следствием защиты истца. </w:t>
      </w:r>
      <w:r>
        <w:br/>
      </w:r>
      <w:r>
        <w:br/>
        <w:t xml:space="preserve">Ответчик ФИО7 Е.И. в судебное заседание явилась, с требованиями не согласилась, пояснив суду следующее. Ребенок хочет угодить сейчас отцу, потому что боится его. В планшете у ребенка стоит карта, на которую звонит истец, никто этого номера не ФИО3. Ответчику приходилось периодически ее отключать, чтобы он не звонил пьяный, а он считает, что ответчик не дает ему общаться. ФИО8 кричит матом, ребенок это всё слышит. Ребенок понимает, что у него была своя комната, а сейчас ему тесновато. Сейчас ответчик с сыном проживает у бабушки, на несколько дней уезжали во время карантина к дяде. Ему там больше нравится, потому что не нужно ездить на тренировки, она находится рядом. Они едут просто в гости к подругам, к дедушке, не меняя при этом место жительства. Ребенок сам не хочет сидеть дома, хочет общаться с родственниками. Иногда они остаются с ночевой на 1-2 дня. Все основные вещи остаются на Цветной бульваре. Он сам по себе очень стеснительный, с одноклассниками он общается, просто он стесняется рассказывать стихи, это было и в той школе, его даже не вызвали к доске. Успеваемость стала похуже, но это так же настрой папы, который говорит, что это плохая школа. От отца нет никакой поддержки. Так же всё зависит от учителя. В этих школах они разные. Учитель в прошлой школе прониклась к Владу, поняла, какой он стеснительный, эта учительница не может пока это понять, учитель новой школы более придирчива и требовательна к ученикам. </w:t>
      </w:r>
      <w:r>
        <w:br/>
      </w:r>
      <w:r>
        <w:br/>
        <w:t>Представитель ответчика ФИО11, действующая на основании доверенности в судебном заседании с требованиями не согласилась, пояснив суду следующее. Мать обладает положительными качествами, что видно из характеристик ответчика. Воспитание для ФИО9 имеет большое значение, более авторитетной фигурой у ребенка мать. Считала, что ребенку будет лучше с матерью, это соблюдение режима, диета определенная. Не смотря на привязанность к отцу, психодиагностика говорит об опасении ребенка, что отец не всегда бывает трезвый. Ребенок боится, что папа будет выпивать и ругаться, о чем свидетельствует обращение к участковому. ДД.ММ.ГГГГ в присутствии ребенка истец устроил скандал, согласно протоколу, был допрошен ребенок, который подтвердил, что отец выпивает. Показания свидетелей говорят о том, что ФИО8 выбирает экстремальные развлечения, будучи пьяным. Истец, оставаясь с ребенком, издевался над ним. Ответчик с сыном переехали, после этого на любые просьбы ответчика встретится с сыном, истец отвечал отказом. Перед тем как подать иск истец начал интенсивно общаться с ребенком, стал подкупать вредными продуктами. Обвиняя мать в разводе, настраивает его против матери. Мать наоборот пытается прививать навыки делать урок самостоятельное обслуживание, разогревать еду, у ответчика есть жилая площадь благоприятная для ребенка. Так же есть новая квартира в селе Ягодное. Планирует сделать ремонт и переехать туда. Просила отказать в удовлетворении требований истца в полном объеме.</w:t>
      </w:r>
      <w:r>
        <w:br/>
      </w:r>
      <w:r>
        <w:br/>
        <w:t>Представитель органа опеки - Администрации городского округа Тольятти – ФИО12, исковые требования признала обоснованными и подлежащими удовлетворению, поддержала доводы, изложенные в письменном заключении.</w:t>
      </w:r>
      <w:r>
        <w:br/>
      </w:r>
      <w:r>
        <w:br/>
      </w:r>
      <w:r>
        <w:lastRenderedPageBreak/>
        <w:t xml:space="preserve">Допрошенная в судебном заседании в качестве свидетеля ФИО13 показала суду следующее. Она (свидетель) ФИО3 Катю и ФИО8. Катя дочка ее супруга, ФИО8 бывший муж Кати. Не сказать, что отец относится к ребенку совсем плохо, есть грубость и холодность. Влад рассказывал, что папа выпивает и ругается с мамой, последний раз Влад был в истерике, позвонил Кате, ей пришлось отпроситься с работы. Катя записывала ребенка в секцию, ФИО8 водил потому, что Катя работала до поздна, ему надоело и они забросили. Он рассказывал, что папа выпивает во время прогулок. Ребенок от этого плачет, боится. Она (свидетель) слышала, когда у них был скандал, плакал и кричал, уговаривал папу прекратить это всё. Иногда он их выгонял, и они приезжали поздно вечером. Ребенок тянется к матери, он с нее не слезает, он ластиться к ней. Я звонила ФИО8, когда ответчик приехала к ним в синяках, истец сказал, что она тоже на него напала. С ребенком свидетель общается хорошо, он с удовольствием у них остается. Она (свидетель) относилась к ФИО8 хорошо, пока не услышала, как он отзывается о Кате, и узнала, что он ее избивает. </w:t>
      </w:r>
      <w:r>
        <w:br/>
      </w:r>
      <w:r>
        <w:br/>
        <w:t xml:space="preserve">Допрошенная в судебном заседании в качестве свидетеля ФИО14 показала суду следующее. Она (свидетель) ФИО3 Катю и ФИО8. Катя коллега по работе, ФИО3 ее 7 лет, ФИО8 ее бывший муж. Катя хорошо относится к Владу, ФИО8 никогда не занимался воспитанием сына, Катя его всегда берет с собой и нигде не оставляет, Катя предлагает взять ФИО8 сына, но он не берет. Влад очень часто говорил Кате пока она на работе, что ФИО8 пьяный докапывается до сына, у него была истерика. Это часто было в прошлом году. Сейчас ребенок звонит маме и отчитывается, как доехал до школы, с кем, истерик нет. Она (свидетель) общалась с ребенком, они приезжают к ним в гости, ребенок подвижный, не запуганный, маму он не боится. Ребенок говорит, что хотел бы жить все вместе с папой и мамой, но сейчас он хочет жить с мамой и с бабушкой, это он говорил после нового года. Она (свидетель) видела, как ФИО8 шел с Владом гулять в пьяном состоянии, у него была бутылка пива в руках, он ФИО1 даже не узнал. </w:t>
      </w:r>
      <w:r>
        <w:br/>
      </w:r>
      <w:r>
        <w:br/>
        <w:t xml:space="preserve">Допрошенный в судебном заседании в качестве свидетеля ФИО15 показал суду следующее. Катя его племянница, она прекрасная любящая заботливая мать. С ребенком находится регулярно. Ребенок ее любит, это видно по его отношению. Он заботлив и обходителен с мамой. О ФИО8 он (свидетель) был лучшего мнения. После того, как Катя рассказала все об истце, он изменил свое мнение. Влад стесняется об этом говорить, что с отцом у него не очень хорошие отношения, скорей всего ему даже не приятно, об этом говорить. Они проживают сейчас у мамы в хороших условиях. Влад с бабушкой в хороших отношениях, мать Кати помогает им. Катя рассказывала, что ФИО8 может крикнуть на ребенка, жестковат к сыну. Катя приходит в гости, до Нового года они гостили. С ремонтом на новой квартире, помогал с ее отцом. Делали электрику. Недели две, пока Катя в отпуске, они гостили у свидетеля. Во время карантина проживали у него неделю. Он (свидетель) их приглашает, живет один, есть комната полностью в их распоряжении. Они приезжают без вещей, когда чего-то не хватало, Катя ездила домой. Когда Михаил, муж мамы ответчика, жил у них, Владу было не комфортно, он мог на Влада прикрикнуть. Сейчас Михаил съехал и живет отдельно. Он (свидетель) ФИО3 ФИО8 со дня их свадьбы. Встречались, как правило, по семейным праздникам у брата. Ему (свидетелю) со слов Кати известны все подробности, что он не уважительно себя с ней ведет, доходило до рукоприкладства. По тем ситуациями раза три в алкогольном опьянении он безобразно себя вел, попадало ребенку. Когда они были вместе, он (свидетель) не видел плохого отношения к ребенку. После того, как они расстались, только со слов Кати ФИО3 про отношения отца и сына. </w:t>
      </w:r>
      <w:r>
        <w:br/>
      </w:r>
      <w:r>
        <w:br/>
      </w:r>
      <w:r>
        <w:lastRenderedPageBreak/>
        <w:t xml:space="preserve">Ранее, допрошенный в судебном заседании в качестве свидетеля ФИО16, показал суду следующее. ФИО3. Его бывшая супруга Катя, является дочерью его (свидетеля) супруги. Летом ФИО7 Е.И. пришла с ребенком к ним с супругой по адресу: Цветной б-р 20-30, на постоянное место жительства. В однокомнатной квартире проживали вчетвером, «друг на друге», в квартире было много вещей. Катя кормит сына вареникам, концентрированным супом, едой с Макдоналдса, картошку фри, чипсы, уроки начинает учить поздно вечером, слышны шлепки и истерический крик ребенка. В период проживания она не оплачивала за жилье и коммунальные услуги. Учит врать ребенка, если ему задать вопрос, он смотрит на маму, врать или правду говорить. Мама все телефоны стерла и сказала, что папы у него нет. Он (свидетель) требовал от Кати, чтобы она платила за квартиру, были конфликты, сейчас пошли конфликты, он (свидетель) ушел к родственникам, живет там и сказал ее матери, что разведется с ней. </w:t>
      </w:r>
      <w:r>
        <w:br/>
      </w:r>
      <w:r>
        <w:br/>
        <w:t>Ранее, допрошенная в судебном заседании в качестве свидетеля ФИО17 показала суду следующее. ФИО3 ФИО8 как соседа через стенку, в период их совместного проживания ответчик очень сильно повышала голос, он у нее был на уровне крика, ФИО8 всегда говорил спокойно, она всегда кричала, у нее была постоянная нервозность. ФИО8 спокойно, нормально говорил. Она на повышенных тонах кричала и ругалась. Гулял все время ФИО8 с ребенком. Сейчас в квартире проживает ФИО8 один, с какого времени, пояснить не может. Такое невозможно, чтобы ФИО8 мог руку поднять на жену, в квартире не слышно никаких пьянок, сборищ, все спокойно, он воспитанный человек.</w:t>
      </w:r>
      <w:r>
        <w:br/>
      </w:r>
      <w:r>
        <w:br/>
        <w:t>Ранее, допрошенная в судебном заседании в качестве свидетеля ФИО18 показала суду следующее. В период нахождения у них дома, плохого за ФИО8 не замечала, он всегда приходил вовремя с работы. Она (свидетель) приезжала сидеть с Владом, иногда с ночевкой. Приезжала 2-3 года, нянчилась с ним. Катя приезжала после института, приходила в восемь, полдевятого вечера. ФИО8 готовил, мыл полы, все это было. Пьяным она его не видела, гуляли все вместе в парке, есть фото. Она (свидетель) с ним гуляла, есть фотографии, он песни пел, рассказывал что-то. При ней (свидетеле) истец не употреблял спиртные напитки,</w:t>
      </w:r>
      <w:r>
        <w:br/>
      </w:r>
      <w:r>
        <w:br/>
        <w:t xml:space="preserve">Ранее, допрошенная в судебном заседании в качестве свидетеля ФИО19 показала суду следующее. Истец ее племянник, то есть ее муж - родной дядя истца. Катя провоцировала ФИО8 и хотела его засудить и проживать к квартире. ФИО8 не хотел с ней разводиться. Катя не хотела с ним жить. В последнее время Катя обучалась 4, 5 года. Практически дома ее не было, занимался ребенком ФИО8. Она появлялась вечером около 10 часов. Она обучилась и начала пропадать ночью. Потом дело дошло до развода. Она начала его провоцировать. Он ее не трогал, она сама на него налетала. Был случай, она опять куда-то собралась, на него налетела, она поскользнулась на линолеуме, начала падать, он схватил ее за куртку, которая порвалась и они упали, вот оттуда и синяки. Она украла все документы у ФИО8. Мама у нее вышла замуж, она пошла к папе, два месяца прожила там. Потом ушла к дяде. Где она двое суток на Новый год пропадала. Потом опять ушла к маме, потом обратно вернулась к дяде. Хочется, чтобы ребенок жил спокойно. Она не хочет, чтобы ФИО8 общался с ребенком. Заблокировала истца в телефоне. У ребенка есть двоюродные братья. К папе ребенок относится хорошо. Катя его запугала. Ребенок начинает в школе не реагировать на преподавателей, отстает в учебе. В однокомнатной квартире они живут, чуть ли ни стоя делает уроки. </w:t>
      </w:r>
      <w:r>
        <w:br/>
      </w:r>
      <w:r>
        <w:br/>
        <w:t>Суд, выслушав стороны, допросив свидетелей, исследовав материалы дела, считает исковые требования обоснованными и подлежащими удовлетворению, по следующим основаниям.</w:t>
      </w:r>
      <w:r>
        <w:br/>
      </w:r>
      <w:r>
        <w:lastRenderedPageBreak/>
        <w:br/>
        <w:t xml:space="preserve">Родители имеют равные права и несут равные обязанности в отношении своих детей (родительские права) (ч. 1 ст. </w:t>
      </w:r>
      <w:r w:rsidRPr="00EA6CB6">
        <w:t>61 СК РФ</w:t>
      </w:r>
      <w:r>
        <w:t>).</w:t>
      </w:r>
      <w:r>
        <w:br/>
      </w:r>
      <w:r>
        <w:br/>
        <w:t>Судом установлено, что ФИО4 и ФИО5 состояли в браке с ДД.ММ.ГГГГ, имеют несовершеннолетнего сына ФИО2, ДД.ММ.ГГГГ г.р. (л.д.4,5).</w:t>
      </w:r>
      <w:r>
        <w:br/>
      </w:r>
      <w:r>
        <w:br/>
        <w:t>Решением мирового судьи судебного участка № Центрального судебного района &lt;адрес&gt; от ДД.ММ.ГГГГ брак расторгнут, место жительства несовершеннолетнего определено с матерью (л.д.42).</w:t>
      </w:r>
      <w:r>
        <w:br/>
      </w:r>
      <w:r>
        <w:br/>
        <w:t xml:space="preserve">Согласно ч. 1 ст. </w:t>
      </w:r>
      <w:r w:rsidRPr="00EA6CB6">
        <w:t>63 СК РФ</w:t>
      </w:r>
      <w:r>
        <w:t xml:space="preserve">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воспитание своих детей перед всеми другими лицами.</w:t>
      </w:r>
      <w:r>
        <w:br/>
      </w:r>
      <w:r>
        <w:br/>
        <w:t xml:space="preserve">Из ч. 2 ст. </w:t>
      </w:r>
      <w:r w:rsidRPr="00EA6CB6">
        <w:t>65 СК РФ</w:t>
      </w:r>
      <w:r>
        <w:t xml:space="preserve"> следует, что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  <w:r>
        <w:br/>
      </w:r>
      <w:r>
        <w:br/>
        <w:t xml:space="preserve">В соответствии с п. 3 ст. </w:t>
      </w:r>
      <w:r w:rsidRPr="00EA6CB6">
        <w:t>65 СК РФ</w:t>
      </w:r>
      <w:r>
        <w:t xml:space="preserve"> при отсутствии соглашения о месте жительства ребенка при раздельном проживании родителей,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  <w:r>
        <w:br/>
      </w:r>
      <w:r>
        <w:br/>
        <w:t>По требованиям родителей об определении места жительства ребенка юридически значимым и подлежащим доказыванию обстоятельством является выяснение вопроса о том, проживание с кем из родителей (матерью или отцом) наиболее полно будет соответствовать интересам ребенка.</w:t>
      </w:r>
      <w:r>
        <w:br/>
      </w:r>
      <w:r>
        <w:br/>
        <w:t>Из акта обследования жилищно-бытовых условий ФИО4 по адресу: &lt;адрес&gt;, следует, что в жилом помещении (двухкомнатной квартире) созданы условия для проживания и общения с несовершеннолетним ребенком. В пользование сына определена отдельная комната, имеется спальное место, спортивный комплекс, организовано учебное пространство (л.д.58).</w:t>
      </w:r>
      <w:r>
        <w:br/>
      </w:r>
      <w:r>
        <w:br/>
        <w:t>Из акта обследования жилищно-бытовых условий ФИО5 по адресу: &lt;адрес&gt;, Цветной бульвар, &lt;адрес&gt;, следует, что в жилом помещении (однокомнатная квартира) созданы условия для проживания несовершеннолетнего ребенка.</w:t>
      </w:r>
      <w:r>
        <w:br/>
      </w:r>
      <w:r>
        <w:br/>
        <w:t xml:space="preserve">ФИО7 М.А. предоставил в суд трудовой договор, справку о доходах за 2018 г., положительную характеристику с места работы АО «Энергосервис», положительную характеристику с места проживания, справку ГБУЗ СО «Тольяттинский наркологический диспансер» и решение психиатрической комиссии ГБУЗ СО «Тольяттинский ПНД» о том что на учетах не состоит, а также </w:t>
      </w:r>
      <w:r>
        <w:lastRenderedPageBreak/>
        <w:t xml:space="preserve">справку УМВД России по &lt;адрес&gt; ОП № от 22.02.2019г. о том, что ФИО7 М.А. на учете в участковом пункте полиции № не состоит (л.д.7, 8-11, 12, 13, 33, 77, 90). </w:t>
      </w:r>
      <w:r>
        <w:br/>
      </w:r>
      <w:r>
        <w:br/>
        <w:t>ФИО7 Е.И. предоставила положительную характеристику с места проживания по адресу: &lt;адрес&gt;, Цветной бульвар, &lt;адрес&gt;, справку о доходах формы 2-НДФЛ (л.д.60, 45-46, 27).</w:t>
      </w:r>
      <w:r>
        <w:br/>
      </w:r>
      <w:r>
        <w:br/>
        <w:t>Согласно ст. 12 Конвенции о правах ребенка ребенку, способному сформулировать свои собственные взгляды, должно быть обеспечено право свободно выражать эти взгляды по всем вопросам, затрагивающим его, причем взглядам ребенка уделяется должное внимание в соответствии с возрастом и зрелостью ребенка. С этой целью ребенку, в частности, предоставляется возможность быть заслушанным в ходе любого судебного или административного разбирательства, затрагивающего ребенка, либо непосредственно, либо через представителя или соответствующий орган в порядке, предусмотренном процессуальными нормами национального законодательства.</w:t>
      </w:r>
      <w:r>
        <w:br/>
      </w:r>
      <w:r>
        <w:br/>
        <w:t>При этом, согласно "Обзора судебной практики Верховного Суда Российской Федерации N 4 (2015)" (утв. Президиумом Верховного Суда РФ ДД.ММ.ГГГГ) (ред. от ДД.ММ.ГГГГ) мнение ребенка о том, с кем из родителей он желает проживать, выявляется, как правило, органами опеки и попечительства, составляющими акты обследования жилищно-бытовых условий и соответствующие заключения. Кроме того, мнение ребенка выявляется также педагогами или воспитателями детских учреждений по месту учебы или нахождения ребенка, социальными педагогами школы, инспекторами по делам несовершеннолетних.</w:t>
      </w:r>
      <w:r>
        <w:br/>
      </w:r>
      <w:r>
        <w:br/>
        <w:t>Из информационного письма ГКУ СО «КЦСОН &lt;адрес&gt;» по результатам психодиагностической работы следует, что воспитание имеет большое значение для обоих законных представителей. В состав семьи несовершеннолетний ФИО6 включает родителей, себя, прабабушку и прадедушку, бабушку, дедушку. ФИО7 Е.И. является для несовершеннолетнего наиболее авторитетной фигурой. Между ФИО7 М.А. и сыном существуют эмоционально близкие отношения. В выборе места жительства ФИО6 отдает предпочтение отцу. ФИО6 ждет любой контакт с отцом, хотел бы чаще его видеть, не доволен проживанием с бабушкой, не адаптировался к новой школе (л.д.63).</w:t>
      </w:r>
      <w:r>
        <w:br/>
      </w:r>
      <w:r>
        <w:br/>
        <w:t>Из характеристики МБУ «Школа №» известно, что в 2017-2018 учебном году родители регулярно посещали родительские собрания, поддерживали связь с классным руководителем, оказывали сыну помощь в выполнении домашних заданий. ФИО6 успевал по всем предметам, соблюдал дисциплину, посещал кружки, вне учебную деятельность, активно участвовал в мероприятиях школы (л.д.59).</w:t>
      </w:r>
      <w:r>
        <w:br/>
      </w:r>
      <w:r>
        <w:br/>
        <w:t>Из характеристики МБУ «Школа №» известно, что в 2018-2019 учебном году мать регулярно посещает родительские собрания, интересуется успеваемостью, идет на контакт с педагогами. ФИО6 программный материал усваивает с трудом, не успевает за общим темпом работы класса, испытывает затруднения в обучении, некоторые задания не выполняет (л.д.61).</w:t>
      </w:r>
      <w:r>
        <w:br/>
      </w:r>
      <w:r>
        <w:br/>
        <w:t>В ходе судебного заседания свидетели сообщили, что мать часто меняет место проживания, переезжая с ребенком к родственникам, что негативно сказывается на психоэмоциональном состоянии несовершеннолетнего.</w:t>
      </w:r>
      <w:r>
        <w:br/>
      </w:r>
      <w:r>
        <w:br/>
        <w:t xml:space="preserve">Таким образом, суд приходит к мнению, исходя из собранных по делу доказательств, что ФИО7 </w:t>
      </w:r>
      <w:r>
        <w:lastRenderedPageBreak/>
        <w:t xml:space="preserve">М.А. имеет материальную возможность для содержаний ребёнка, имеет намерение и желание участвовать в воспитании ребенка, имеет положительные характеристики. Более того, место жительство истца, позволяет добираться несовершеннолетнему сыну до школы без использования общественного транспорта, поскольку образовательное учреждение находится в шаговой доступности от его дома. При этом, по мнению суда, постоянное место жительство истца, на данном этапе развития ребенка, позволит благоприятно сказаться на его психо-эмоциональном состоянии, нежили переезды по разным местам жительства с ответчиком. </w:t>
      </w:r>
      <w:r>
        <w:br/>
      </w:r>
      <w:r>
        <w:br/>
        <w:t>Доводы ответчика о злоупотреблении истцом алкогольными напитками и его буйном при этом поведении, в ходе судебного разбирательства не нашли своего подтверждения, а предоставленные в материалы дела постановление об отказе в возбуждении уголовного дела от 28.03.2017г., постановление о назначении административного наказания от 11.07.2018г., рапорты, заявления ответчика и объяснительные сторон не дают суду оснований полагать, что истец представляет реальную угрозу именно в отношении их несовершеннолетнего сына, данные доводы ответчика, по мнению суда, основаны на меж личностном конфликте сторон. Кроме того, данные доводы опровергаются исследованными судом доказательствами: характеристиками на ФИО7 М.А. с места жительства и места работы, а также показаниями свидетелей ФИО19, ФИО16, ФИО17 и ФИО18, не доверять которым у суда оснований не имеется. На учете в наркологическом диспансере истец также не состоит.</w:t>
      </w:r>
      <w:r>
        <w:br/>
      </w:r>
      <w:r>
        <w:br/>
        <w:t>При этом, из показаний свидетеля ФИО15 – родного дяди ответчицы следует, что плохого отношения истца ФИО7 М.А. к сыну Владу он сам лично не видел, про отношения отца с сыном ФИО3 только со слов ответчицы ФИО7 Е.И.</w:t>
      </w:r>
      <w:r>
        <w:br/>
      </w:r>
      <w:r>
        <w:br/>
        <w:t xml:space="preserve">К показаниям свидетелей ФИО14 – подруга ответчицы и ФИО13 – супруга отца ответчицы, суд относится критически, поскольку с учетом их взаимоотношений с ответчицей, по мнению суда, они заинтересованы в исходе дела и дают такие показания с целью поддержания позиции ФИО7 Е.И. </w:t>
      </w:r>
      <w:r>
        <w:br/>
      </w:r>
      <w:r>
        <w:br/>
        <w:t xml:space="preserve">Согласно п.5 Постановления Пленума ВС РФ от ДД.ММ.ГГГГ № «О применении судами законодательства при разрешении споров, связанных с воспитанием детей» (в ред. Постановления Пленума Верховного Суда РФ от ДД.ММ.ГГГГ N 6), решая вопрос о месте жительства несовершеннолетнего при раздельном проживании его родителей, необходимо иметь в виду, что место жительства ребенка определяется исходя из его интересов (п. 3 ст. </w:t>
      </w:r>
      <w:r w:rsidRPr="00EA6CB6">
        <w:t>65</w:t>
      </w:r>
      <w:r>
        <w:t xml:space="preserve">, ст. </w:t>
      </w:r>
      <w:r w:rsidRPr="00EA6CB6">
        <w:t>57 СК РФ</w:t>
      </w:r>
      <w:r>
        <w:t>). При этом суд принимает во внимание возраст ребенка, его привязанность к каждому из родителей, братьям, сестрам и другим членам семьи,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(с учетом рода деятельности и режима работы родителей, их материального и семейного положения, имея в виду, что само по себе преимущество в материально-бытовом положении одного из родителей не является безусловным основанием для удовлетворения требований этого родителя), а также другие обстоятельства, характеризующие обстановку, которая сложилась в месте проживания каждого из родителей.</w:t>
      </w:r>
      <w:r>
        <w:br/>
      </w:r>
      <w:r>
        <w:br/>
        <w:t xml:space="preserve">При рассмотрении таких дел суд учитывает реальную возможность родителя обеспечить надлежащее воспитание ребенка, характер сложившихся взаимоотношений родителя с ребенком, привязанность ребенка к лицам, у которых он находится, и другие конкретные обстоятельства, влияющие на создание нормальных условий жизни и воспитания ребенка родителем, а также </w:t>
      </w:r>
      <w:r>
        <w:lastRenderedPageBreak/>
        <w:t>лицами, у которых фактически проживает и воспитывается несовершеннолетний.</w:t>
      </w:r>
      <w:r>
        <w:br/>
      </w:r>
      <w:r>
        <w:br/>
        <w:t>При этом, пунктом 1 статьи 3 Конвенции о правах ребенка провозглашено, что во всех действиях в отношении детей независимо от того, предпринимаются они государственными или частными учреждениями, занимающимися вопросами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ребенка.</w:t>
      </w:r>
      <w:r>
        <w:br/>
      </w:r>
      <w:r>
        <w:br/>
        <w:t>Учитывая вышеизложенное, принимая во внимание заключение органа опеки и попечительства, в интересах несовершеннолетнего, суд пришел к убеждению о целесообразности определить место жительства ФИО2, ДД.ММ.ГГГГ года рождения - с отцом ФИО4.</w:t>
      </w:r>
      <w:r>
        <w:br/>
      </w:r>
      <w:r>
        <w:br/>
        <w:t xml:space="preserve">В то же время удовлетворение требований ФИО7 М.А. не препятствует ФИО7 Е.И. в случае изменения перечисленных обстоятельств вновь обратиться в суд с исковым заявлением об определении места жительства ребёнка с ней. </w:t>
      </w:r>
      <w:r>
        <w:br/>
      </w:r>
      <w:r>
        <w:br/>
        <w:t xml:space="preserve">Вместе с тем, с учетом данных обстоятельств суд считает необходимым разъяснить ответчику, что определение места жительства ребенка с отцом, в соответствии со ст. </w:t>
      </w:r>
      <w:r w:rsidRPr="00EA6CB6">
        <w:t>66 СК РФ</w:t>
      </w:r>
      <w:r>
        <w:t>, не лишает её права на общение с ребенком, участие в его воспитании и решении вопросов получения ребенком образования. 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  <w:r>
        <w:br/>
      </w:r>
      <w:r>
        <w:br/>
        <w:t xml:space="preserve">На основании Постановления Пленума ВС РФ от ДД.ММ.ГГГГ № «О применении судами законодательства при разрешении споров, связанных с воспитанием детей» (в ред. Постановления Пленума Верховного Суда РФ от ДД.ММ.ГГГГ N 6), Постановления Пленума ВС РФ от ДД.ММ.ГГГГ N 15 «О применении судами законодательства при рассмотрении дел о расторжении брака» (в ред. Постановления Пленума Верховного Суда РФ от ДД.ММ.ГГГГ N 6), ст. ст. </w:t>
      </w:r>
      <w:r w:rsidRPr="00EA6CB6">
        <w:t>19</w:t>
      </w:r>
      <w:r>
        <w:t xml:space="preserve">, </w:t>
      </w:r>
      <w:r w:rsidRPr="00EA6CB6">
        <w:t>21</w:t>
      </w:r>
      <w:r>
        <w:t xml:space="preserve">, </w:t>
      </w:r>
      <w:r w:rsidRPr="00EA6CB6">
        <w:t>23</w:t>
      </w:r>
      <w:r>
        <w:t>-</w:t>
      </w:r>
      <w:r w:rsidRPr="00EA6CB6">
        <w:t>24</w:t>
      </w:r>
      <w:r>
        <w:t xml:space="preserve">, </w:t>
      </w:r>
      <w:r w:rsidRPr="00EA6CB6">
        <w:t>55</w:t>
      </w:r>
      <w:r>
        <w:t xml:space="preserve">, </w:t>
      </w:r>
      <w:r w:rsidRPr="00EA6CB6">
        <w:t>61</w:t>
      </w:r>
      <w:r>
        <w:t xml:space="preserve">, </w:t>
      </w:r>
      <w:r w:rsidRPr="00EA6CB6">
        <w:t>63</w:t>
      </w:r>
      <w:r>
        <w:t xml:space="preserve">, </w:t>
      </w:r>
      <w:r w:rsidRPr="00EA6CB6">
        <w:t>65</w:t>
      </w:r>
      <w:r>
        <w:t>-</w:t>
      </w:r>
      <w:r w:rsidRPr="00EA6CB6">
        <w:t>66 СК РФ</w:t>
      </w:r>
      <w:r>
        <w:t xml:space="preserve">, и руководствуясь ст. ст. </w:t>
      </w:r>
      <w:r w:rsidRPr="00EA6CB6">
        <w:t>194</w:t>
      </w:r>
      <w:r>
        <w:t>-</w:t>
      </w:r>
      <w:r w:rsidRPr="00EA6CB6">
        <w:t>199 ГПК РФ</w:t>
      </w:r>
      <w:r>
        <w:t>, суд</w:t>
      </w:r>
    </w:p>
    <w:p w:rsidR="00EA6CB6" w:rsidRDefault="00EA6CB6" w:rsidP="00EA6CB6">
      <w:pPr>
        <w:spacing w:after="0"/>
        <w:jc w:val="center"/>
      </w:pPr>
      <w:r>
        <w:rPr>
          <w:b/>
          <w:bCs/>
        </w:rPr>
        <w:t>РЕШИЛ:</w:t>
      </w:r>
    </w:p>
    <w:p w:rsidR="00B3221A" w:rsidRPr="00EA6CB6" w:rsidRDefault="00EA6CB6" w:rsidP="00EA6CB6">
      <w:r>
        <w:br/>
      </w:r>
      <w:r>
        <w:br/>
        <w:t xml:space="preserve">Исковые требования ФИО4 к ФИО5 об определении места жительства ребенка – удовлетворить в полном объеме. </w:t>
      </w:r>
      <w:r>
        <w:br/>
      </w:r>
      <w:r>
        <w:br/>
        <w:t>Определить место жительства ребенка – ФИО2, ДД.ММ.ГГГГ года рождения – с отцом ФИО4.</w:t>
      </w:r>
      <w:r>
        <w:br/>
      </w:r>
      <w:r>
        <w:br/>
        <w:t xml:space="preserve">Разъяснить сторонам, что отдельно проживающий родитель имеет право и обязан принимать участие в воспитании ребенка согласно ст. </w:t>
      </w:r>
      <w:r w:rsidRPr="00EA6CB6">
        <w:t>66 СК РФ</w:t>
      </w:r>
      <w:r>
        <w:t>, а второй родитель не имеет право препятствовать ему в этом.</w:t>
      </w:r>
      <w:r>
        <w:br/>
      </w:r>
      <w:r>
        <w:br/>
        <w:t>Решение может быть обжаловано в Самарский областной суд через Автозаводский районный суд &lt;адрес&gt; в течение месяца со дня его изготовления в окончательной форме.</w:t>
      </w:r>
      <w:r>
        <w:br/>
      </w:r>
      <w:r>
        <w:br/>
        <w:t xml:space="preserve">Решение в окончательной форме изготовлено в течение пяти рабочих дней - ДД.ММ.ГГГГ. </w:t>
      </w:r>
      <w:r>
        <w:br/>
      </w:r>
      <w:r>
        <w:br/>
      </w:r>
      <w:r>
        <w:lastRenderedPageBreak/>
        <w:t>Судья: подпись О.Н. Конюхова</w:t>
      </w:r>
      <w:r>
        <w:br/>
      </w:r>
      <w:r>
        <w:br/>
        <w:t>Копия верна</w:t>
      </w:r>
      <w:r>
        <w:br/>
      </w:r>
      <w:r>
        <w:br/>
        <w:t>Судья: О.Н. Конюхова</w:t>
      </w:r>
    </w:p>
    <w:sectPr w:rsidR="00B3221A" w:rsidRPr="00EA6CB6" w:rsidSect="0031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6E"/>
    <w:rsid w:val="00045865"/>
    <w:rsid w:val="00087086"/>
    <w:rsid w:val="000C5C84"/>
    <w:rsid w:val="001565BD"/>
    <w:rsid w:val="002D5770"/>
    <w:rsid w:val="00315778"/>
    <w:rsid w:val="00336CF7"/>
    <w:rsid w:val="003F6EBB"/>
    <w:rsid w:val="00417855"/>
    <w:rsid w:val="0046548A"/>
    <w:rsid w:val="004912D0"/>
    <w:rsid w:val="004B392E"/>
    <w:rsid w:val="005D1E1A"/>
    <w:rsid w:val="00605C15"/>
    <w:rsid w:val="006A06C3"/>
    <w:rsid w:val="006B0617"/>
    <w:rsid w:val="006F4A26"/>
    <w:rsid w:val="007847A5"/>
    <w:rsid w:val="00786BAE"/>
    <w:rsid w:val="0094002A"/>
    <w:rsid w:val="0098556E"/>
    <w:rsid w:val="009D4109"/>
    <w:rsid w:val="00A124DF"/>
    <w:rsid w:val="00A438B9"/>
    <w:rsid w:val="00A45099"/>
    <w:rsid w:val="00A669FC"/>
    <w:rsid w:val="00A80743"/>
    <w:rsid w:val="00A812BF"/>
    <w:rsid w:val="00B254CC"/>
    <w:rsid w:val="00B3221A"/>
    <w:rsid w:val="00C86F87"/>
    <w:rsid w:val="00C91FC8"/>
    <w:rsid w:val="00D43BCA"/>
    <w:rsid w:val="00DC3921"/>
    <w:rsid w:val="00E65C88"/>
    <w:rsid w:val="00EA6CB6"/>
    <w:rsid w:val="00EC0815"/>
    <w:rsid w:val="00F31E67"/>
    <w:rsid w:val="00FA4336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87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56E"/>
    <w:rPr>
      <w:color w:val="0000FF"/>
      <w:u w:val="single"/>
    </w:rPr>
  </w:style>
  <w:style w:type="character" w:customStyle="1" w:styleId="snippetequal">
    <w:name w:val="snippet_equal"/>
    <w:basedOn w:val="a0"/>
    <w:rsid w:val="0098556E"/>
  </w:style>
  <w:style w:type="character" w:customStyle="1" w:styleId="30">
    <w:name w:val="Заголовок 3 Знак"/>
    <w:basedOn w:val="a0"/>
    <w:link w:val="3"/>
    <w:uiPriority w:val="9"/>
    <w:rsid w:val="00087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6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87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56E"/>
    <w:rPr>
      <w:color w:val="0000FF"/>
      <w:u w:val="single"/>
    </w:rPr>
  </w:style>
  <w:style w:type="character" w:customStyle="1" w:styleId="snippetequal">
    <w:name w:val="snippet_equal"/>
    <w:basedOn w:val="a0"/>
    <w:rsid w:val="0098556E"/>
  </w:style>
  <w:style w:type="character" w:customStyle="1" w:styleId="30">
    <w:name w:val="Заголовок 3 Знак"/>
    <w:basedOn w:val="a0"/>
    <w:link w:val="3"/>
    <w:uiPriority w:val="9"/>
    <w:rsid w:val="00087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6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2019-10-18T08:59:00Z</dcterms:created>
  <dcterms:modified xsi:type="dcterms:W3CDTF">2019-10-18T08:59:00Z</dcterms:modified>
</cp:coreProperties>
</file>