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2" w:rsidRPr="003E2D42" w:rsidRDefault="003E2D42" w:rsidP="003E2D42">
      <w:pPr>
        <w:ind w:left="3540" w:firstLine="708"/>
        <w:jc w:val="right"/>
        <w:rPr>
          <w:sz w:val="28"/>
          <w:szCs w:val="28"/>
        </w:rPr>
      </w:pPr>
      <w:r w:rsidRPr="006C146B">
        <w:rPr>
          <w:sz w:val="26"/>
          <w:szCs w:val="26"/>
        </w:rPr>
        <w:t xml:space="preserve">   </w:t>
      </w:r>
      <w:r w:rsidRPr="003E2D42">
        <w:rPr>
          <w:sz w:val="28"/>
          <w:szCs w:val="28"/>
        </w:rPr>
        <w:t>Судье______________</w:t>
      </w:r>
      <w:r>
        <w:rPr>
          <w:sz w:val="28"/>
          <w:szCs w:val="28"/>
        </w:rPr>
        <w:t>___________________</w:t>
      </w:r>
    </w:p>
    <w:p w:rsidR="003E2D42" w:rsidRPr="003E2D42" w:rsidRDefault="003E2D42" w:rsidP="003E2D42">
      <w:pPr>
        <w:ind w:left="37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от:_______</w:t>
      </w:r>
      <w:r w:rsidRPr="003E2D42">
        <w:rPr>
          <w:sz w:val="28"/>
          <w:szCs w:val="28"/>
        </w:rPr>
        <w:t>__________________________________</w:t>
      </w:r>
    </w:p>
    <w:p w:rsidR="003E2D42" w:rsidRPr="003E2D42" w:rsidRDefault="003E2D42" w:rsidP="003E2D42">
      <w:pPr>
        <w:ind w:left="4446"/>
        <w:jc w:val="right"/>
        <w:rPr>
          <w:sz w:val="28"/>
          <w:szCs w:val="28"/>
        </w:rPr>
      </w:pPr>
    </w:p>
    <w:p w:rsidR="003E2D42" w:rsidRPr="003E2D42" w:rsidRDefault="003E2D42" w:rsidP="003E2D42">
      <w:pPr>
        <w:ind w:left="4440" w:hanging="4680"/>
        <w:jc w:val="right"/>
        <w:rPr>
          <w:sz w:val="28"/>
          <w:szCs w:val="28"/>
        </w:rPr>
      </w:pPr>
      <w:r w:rsidRPr="003E2D4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Почтовый адрес:  _________________________________</w:t>
      </w:r>
      <w:r w:rsidRPr="003E2D42">
        <w:rPr>
          <w:sz w:val="28"/>
          <w:szCs w:val="28"/>
        </w:rPr>
        <w:t>_</w:t>
      </w:r>
    </w:p>
    <w:p w:rsidR="003E2D42" w:rsidRPr="003E2D42" w:rsidRDefault="003E2D42" w:rsidP="003E2D42">
      <w:pPr>
        <w:ind w:left="4440" w:hanging="4680"/>
        <w:jc w:val="right"/>
        <w:rPr>
          <w:sz w:val="28"/>
          <w:szCs w:val="28"/>
        </w:rPr>
      </w:pPr>
      <w:r w:rsidRPr="003E2D42"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3E2D42">
        <w:rPr>
          <w:sz w:val="28"/>
          <w:szCs w:val="28"/>
        </w:rPr>
        <w:t>е</w:t>
      </w:r>
      <w:proofErr w:type="gramEnd"/>
      <w:r w:rsidRPr="003E2D42">
        <w:rPr>
          <w:sz w:val="28"/>
          <w:szCs w:val="28"/>
        </w:rPr>
        <w:t>-</w:t>
      </w:r>
      <w:r w:rsidRPr="003E2D42">
        <w:rPr>
          <w:sz w:val="28"/>
          <w:szCs w:val="28"/>
          <w:lang w:val="en-US"/>
        </w:rPr>
        <w:t>mail</w:t>
      </w:r>
      <w:r w:rsidRPr="003E2D42">
        <w:rPr>
          <w:sz w:val="28"/>
          <w:szCs w:val="28"/>
        </w:rPr>
        <w:t>: ___________________</w:t>
      </w:r>
    </w:p>
    <w:p w:rsidR="003E2D42" w:rsidRPr="003E2D42" w:rsidRDefault="003E2D42" w:rsidP="003E2D42">
      <w:pPr>
        <w:ind w:left="4440" w:hanging="4680"/>
        <w:jc w:val="right"/>
        <w:rPr>
          <w:sz w:val="28"/>
          <w:szCs w:val="28"/>
        </w:rPr>
      </w:pPr>
      <w:r w:rsidRPr="003E2D42">
        <w:rPr>
          <w:sz w:val="28"/>
          <w:szCs w:val="28"/>
        </w:rPr>
        <w:t xml:space="preserve">                                 </w:t>
      </w:r>
      <w:r w:rsidRPr="003E2D42">
        <w:rPr>
          <w:bCs/>
          <w:i/>
          <w:sz w:val="28"/>
          <w:szCs w:val="28"/>
        </w:rPr>
        <w:t xml:space="preserve">                                            </w:t>
      </w:r>
      <w:r w:rsidRPr="003E2D42">
        <w:rPr>
          <w:bCs/>
          <w:sz w:val="28"/>
          <w:szCs w:val="28"/>
        </w:rPr>
        <w:t>т. _______________________</w:t>
      </w:r>
    </w:p>
    <w:p w:rsidR="003E2D42" w:rsidRPr="003E2D42" w:rsidRDefault="003E2D42" w:rsidP="003E2D42">
      <w:pPr>
        <w:ind w:left="3888" w:firstLine="360"/>
        <w:rPr>
          <w:sz w:val="28"/>
          <w:szCs w:val="28"/>
        </w:rPr>
      </w:pPr>
      <w:r w:rsidRPr="003E2D42">
        <w:rPr>
          <w:color w:val="000000"/>
          <w:sz w:val="28"/>
          <w:szCs w:val="28"/>
        </w:rPr>
        <w:tab/>
      </w:r>
      <w:r w:rsidRPr="003E2D42">
        <w:rPr>
          <w:color w:val="000000"/>
          <w:sz w:val="28"/>
          <w:szCs w:val="28"/>
        </w:rPr>
        <w:tab/>
      </w:r>
      <w:r w:rsidRPr="003E2D42">
        <w:rPr>
          <w:color w:val="000000"/>
          <w:sz w:val="28"/>
          <w:szCs w:val="28"/>
        </w:rPr>
        <w:tab/>
      </w:r>
      <w:r w:rsidRPr="003E2D42">
        <w:rPr>
          <w:color w:val="000000"/>
          <w:sz w:val="28"/>
          <w:szCs w:val="28"/>
        </w:rPr>
        <w:tab/>
      </w:r>
      <w:r w:rsidRPr="003E2D42">
        <w:rPr>
          <w:color w:val="000000"/>
          <w:sz w:val="28"/>
          <w:szCs w:val="28"/>
        </w:rPr>
        <w:tab/>
      </w:r>
      <w:r w:rsidRPr="003E2D42">
        <w:rPr>
          <w:color w:val="000000"/>
          <w:sz w:val="28"/>
          <w:szCs w:val="28"/>
        </w:rPr>
        <w:tab/>
      </w:r>
    </w:p>
    <w:p w:rsidR="003E2D42" w:rsidRPr="003E2D42" w:rsidRDefault="003E2D42" w:rsidP="003E2D42">
      <w:pPr>
        <w:ind w:left="708"/>
        <w:jc w:val="center"/>
        <w:rPr>
          <w:bCs/>
          <w:spacing w:val="-1"/>
          <w:sz w:val="28"/>
          <w:szCs w:val="28"/>
        </w:rPr>
      </w:pPr>
      <w:r w:rsidRPr="003E2D42">
        <w:rPr>
          <w:bCs/>
          <w:spacing w:val="-1"/>
          <w:sz w:val="28"/>
          <w:szCs w:val="28"/>
        </w:rPr>
        <w:t>ЗАЯВЛЕНИЕ</w:t>
      </w:r>
    </w:p>
    <w:p w:rsidR="003E2D42" w:rsidRDefault="003E2D42" w:rsidP="003E2D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E2D42">
        <w:rPr>
          <w:sz w:val="28"/>
          <w:szCs w:val="28"/>
        </w:rPr>
        <w:t>о возмещении  расходов на представителя</w:t>
      </w:r>
    </w:p>
    <w:p w:rsidR="003E2D42" w:rsidRPr="003E2D42" w:rsidRDefault="003E2D42" w:rsidP="003E2D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2D42" w:rsidRPr="003E2D42" w:rsidRDefault="003E2D42" w:rsidP="003E2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D42">
        <w:rPr>
          <w:sz w:val="28"/>
          <w:szCs w:val="28"/>
        </w:rPr>
        <w:t>В ходе судебного разбирательства по уголовному делу</w:t>
      </w:r>
      <w:r>
        <w:rPr>
          <w:sz w:val="28"/>
          <w:szCs w:val="28"/>
        </w:rPr>
        <w:t xml:space="preserve"> № ____</w:t>
      </w:r>
      <w:r w:rsidRPr="003E2D42">
        <w:rPr>
          <w:sz w:val="28"/>
          <w:szCs w:val="28"/>
        </w:rPr>
        <w:t xml:space="preserve"> потерпевший был вынужден прибегнуть к платной юридической помощи и понести расходы на оплату услуг представителя.</w:t>
      </w:r>
    </w:p>
    <w:p w:rsidR="003E2D42" w:rsidRPr="003E2D42" w:rsidRDefault="003E2D42" w:rsidP="003E2D42">
      <w:pPr>
        <w:jc w:val="both"/>
        <w:rPr>
          <w:sz w:val="28"/>
          <w:szCs w:val="28"/>
        </w:rPr>
      </w:pPr>
      <w:r w:rsidRPr="003E2D42">
        <w:rPr>
          <w:sz w:val="28"/>
          <w:szCs w:val="28"/>
        </w:rPr>
        <w:t>Указанные расходы:</w:t>
      </w:r>
    </w:p>
    <w:p w:rsidR="003E2D42" w:rsidRPr="003E2D42" w:rsidRDefault="003E2D42" w:rsidP="003E2D42">
      <w:pPr>
        <w:jc w:val="both"/>
        <w:rPr>
          <w:sz w:val="28"/>
          <w:szCs w:val="28"/>
        </w:rPr>
      </w:pPr>
      <w:r w:rsidRPr="003E2D42">
        <w:rPr>
          <w:b/>
          <w:sz w:val="28"/>
          <w:szCs w:val="28"/>
        </w:rPr>
        <w:t>а)</w:t>
      </w:r>
      <w:r w:rsidRPr="003E2D42">
        <w:rPr>
          <w:sz w:val="28"/>
          <w:szCs w:val="28"/>
        </w:rPr>
        <w:t xml:space="preserve"> явились для потерпевшего необходимыми и неизбежными, т.к. он не имеет соответствующих специальных знаний и навыков.</w:t>
      </w:r>
    </w:p>
    <w:p w:rsidR="003E2D42" w:rsidRPr="003E2D42" w:rsidRDefault="003E2D42" w:rsidP="003E2D42">
      <w:pPr>
        <w:jc w:val="both"/>
        <w:rPr>
          <w:sz w:val="28"/>
          <w:szCs w:val="28"/>
        </w:rPr>
      </w:pPr>
      <w:proofErr w:type="gramStart"/>
      <w:r w:rsidRPr="003E2D42">
        <w:rPr>
          <w:b/>
          <w:sz w:val="28"/>
          <w:szCs w:val="28"/>
        </w:rPr>
        <w:t>б)</w:t>
      </w:r>
      <w:r w:rsidRPr="003E2D42">
        <w:rPr>
          <w:sz w:val="28"/>
          <w:szCs w:val="28"/>
        </w:rPr>
        <w:t xml:space="preserve"> Прямо связаны с целями судебного разбирательства.</w:t>
      </w:r>
      <w:proofErr w:type="gramEnd"/>
    </w:p>
    <w:p w:rsidR="003E2D42" w:rsidRPr="003E2D42" w:rsidRDefault="003E2D42" w:rsidP="003E2D42">
      <w:pPr>
        <w:tabs>
          <w:tab w:val="left" w:pos="900"/>
        </w:tabs>
        <w:jc w:val="both"/>
        <w:rPr>
          <w:sz w:val="28"/>
          <w:szCs w:val="28"/>
        </w:rPr>
      </w:pPr>
      <w:r w:rsidRPr="003E2D42">
        <w:rPr>
          <w:b/>
          <w:sz w:val="28"/>
          <w:szCs w:val="28"/>
        </w:rPr>
        <w:t>в)</w:t>
      </w:r>
      <w:r w:rsidRPr="003E2D42">
        <w:rPr>
          <w:sz w:val="28"/>
          <w:szCs w:val="28"/>
        </w:rPr>
        <w:t xml:space="preserve"> являются соразмерными и соответствуют среднему уровню расценок на подобные услуги (применены - расценки из "Рекомендаций о размере вознаграждения Адвокатской палаты").</w:t>
      </w:r>
    </w:p>
    <w:p w:rsidR="003E2D42" w:rsidRPr="003E2D42" w:rsidRDefault="003E2D42" w:rsidP="003E2D42">
      <w:pPr>
        <w:ind w:firstLine="708"/>
        <w:jc w:val="both"/>
        <w:rPr>
          <w:b/>
          <w:sz w:val="28"/>
          <w:szCs w:val="28"/>
        </w:rPr>
      </w:pPr>
      <w:r w:rsidRPr="003E2D42">
        <w:rPr>
          <w:sz w:val="28"/>
          <w:szCs w:val="28"/>
        </w:rPr>
        <w:t xml:space="preserve">Учитывая </w:t>
      </w:r>
      <w:r w:rsidRPr="003E2D42">
        <w:rPr>
          <w:sz w:val="28"/>
          <w:szCs w:val="28"/>
          <w:u w:val="single"/>
        </w:rPr>
        <w:t>степень сложности, объем необходимой юридической помощи, длительность ведения дела</w:t>
      </w:r>
      <w:r w:rsidRPr="003E2D42">
        <w:rPr>
          <w:sz w:val="28"/>
          <w:szCs w:val="28"/>
        </w:rPr>
        <w:t>, полагаю данную сумму соответствующей принципу разумности расходов на оплату услуг представителя потерпевшего при рассмотрении настоящего дела.</w:t>
      </w:r>
    </w:p>
    <w:p w:rsidR="003E2D42" w:rsidRPr="003E2D42" w:rsidRDefault="003E2D42" w:rsidP="003E2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D42" w:rsidRPr="003E2D42" w:rsidRDefault="003E2D42" w:rsidP="003E2D42">
      <w:pPr>
        <w:numPr>
          <w:ilvl w:val="0"/>
          <w:numId w:val="10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720"/>
        <w:jc w:val="both"/>
        <w:rPr>
          <w:sz w:val="28"/>
          <w:szCs w:val="28"/>
        </w:rPr>
      </w:pPr>
      <w:r w:rsidRPr="003E2D42">
        <w:rPr>
          <w:sz w:val="28"/>
          <w:szCs w:val="28"/>
        </w:rPr>
        <w:t xml:space="preserve">На основании </w:t>
      </w:r>
      <w:hyperlink r:id="rId8" w:history="1">
        <w:proofErr w:type="gramStart"/>
        <w:r w:rsidRPr="003E2D42">
          <w:rPr>
            <w:sz w:val="28"/>
            <w:szCs w:val="28"/>
          </w:rPr>
          <w:t>ч</w:t>
        </w:r>
        <w:proofErr w:type="gramEnd"/>
        <w:r w:rsidRPr="003E2D42">
          <w:rPr>
            <w:sz w:val="28"/>
            <w:szCs w:val="28"/>
          </w:rPr>
          <w:t>. 3 ст. 42</w:t>
        </w:r>
      </w:hyperlink>
      <w:r w:rsidRPr="003E2D42">
        <w:rPr>
          <w:sz w:val="28"/>
          <w:szCs w:val="28"/>
        </w:rPr>
        <w:t xml:space="preserve"> УПК РФ потерпевшему обеспечивается возмещение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3E2D42" w:rsidRPr="003E2D42" w:rsidRDefault="003E2D42" w:rsidP="003E2D42">
      <w:pPr>
        <w:numPr>
          <w:ilvl w:val="0"/>
          <w:numId w:val="10"/>
        </w:numPr>
        <w:ind w:left="180" w:firstLine="720"/>
        <w:jc w:val="both"/>
        <w:rPr>
          <w:sz w:val="28"/>
          <w:szCs w:val="28"/>
        </w:rPr>
      </w:pPr>
      <w:r w:rsidRPr="003E2D42">
        <w:rPr>
          <w:sz w:val="28"/>
          <w:szCs w:val="28"/>
        </w:rPr>
        <w:t xml:space="preserve">В соответствии с </w:t>
      </w:r>
      <w:hyperlink r:id="rId9" w:anchor="2111" w:history="1"/>
      <w:hyperlink r:id="rId10" w:history="1">
        <w:r w:rsidRPr="003E2D42">
          <w:rPr>
            <w:sz w:val="28"/>
            <w:szCs w:val="28"/>
          </w:rPr>
          <w:t>п.1.1 ч. 2 ст. 131</w:t>
        </w:r>
      </w:hyperlink>
      <w:r w:rsidRPr="003E2D42">
        <w:rPr>
          <w:sz w:val="28"/>
          <w:szCs w:val="28"/>
        </w:rPr>
        <w:t xml:space="preserve"> УПК РФ к процессуальным издержкам относятся суммы, выплачиваемые потерпевшему на покрытие расходов, связанных с выплатой вознаграждения представителю потерпевшего.</w:t>
      </w:r>
    </w:p>
    <w:p w:rsidR="003E2D42" w:rsidRPr="003E2D42" w:rsidRDefault="003E2D42" w:rsidP="003E2D42">
      <w:pPr>
        <w:numPr>
          <w:ilvl w:val="0"/>
          <w:numId w:val="10"/>
        </w:numPr>
        <w:ind w:left="180" w:firstLine="720"/>
        <w:jc w:val="both"/>
        <w:rPr>
          <w:sz w:val="28"/>
          <w:szCs w:val="28"/>
        </w:rPr>
      </w:pPr>
      <w:proofErr w:type="gramStart"/>
      <w:r w:rsidRPr="003E2D42">
        <w:rPr>
          <w:sz w:val="28"/>
          <w:szCs w:val="28"/>
        </w:rPr>
        <w:t xml:space="preserve">Согласно разъяснениям, изложенным в </w:t>
      </w:r>
      <w:hyperlink r:id="rId11" w:history="1">
        <w:r w:rsidRPr="003E2D42">
          <w:rPr>
            <w:sz w:val="28"/>
            <w:szCs w:val="28"/>
          </w:rPr>
          <w:t>п. 34</w:t>
        </w:r>
      </w:hyperlink>
      <w:r w:rsidRPr="003E2D42">
        <w:rPr>
          <w:sz w:val="28"/>
          <w:szCs w:val="28"/>
        </w:rPr>
        <w:t xml:space="preserve"> Постановления Пленума Верховного Суда Российской Федерации от 29 июня 2010 года N 17 "О практике применения судами норм, регламентирующих участие потерпевшего в уголовном судопроизводстве" потерпевшему обеспечивается возмещение расходов, понесенных в связи с его участием в ходе предварительного расследования и в суде, включая расходы на представителя.</w:t>
      </w:r>
      <w:proofErr w:type="gramEnd"/>
    </w:p>
    <w:p w:rsidR="003E2D42" w:rsidRPr="003E2D42" w:rsidRDefault="003E2D42" w:rsidP="003E2D42">
      <w:pPr>
        <w:numPr>
          <w:ilvl w:val="0"/>
          <w:numId w:val="10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720"/>
        <w:jc w:val="both"/>
        <w:outlineLvl w:val="0"/>
        <w:rPr>
          <w:sz w:val="28"/>
          <w:szCs w:val="28"/>
        </w:rPr>
      </w:pPr>
      <w:r w:rsidRPr="003E2D42">
        <w:rPr>
          <w:sz w:val="28"/>
          <w:szCs w:val="28"/>
        </w:rPr>
        <w:t>Согласно п.</w:t>
      </w:r>
      <w:hyperlink r:id="rId12" w:history="1">
        <w:r w:rsidRPr="003E2D42">
          <w:rPr>
            <w:sz w:val="28"/>
            <w:szCs w:val="28"/>
          </w:rPr>
          <w:t xml:space="preserve"> 3 ч. 1 ст. 309</w:t>
        </w:r>
      </w:hyperlink>
      <w:r w:rsidRPr="003E2D42">
        <w:rPr>
          <w:sz w:val="28"/>
          <w:szCs w:val="28"/>
        </w:rPr>
        <w:t xml:space="preserve"> УПК РФ к числу обязательных вопросов, подлежащих решению в резолютивной части приговора относится  решение о распределении процессуальных издержек.</w:t>
      </w:r>
    </w:p>
    <w:p w:rsidR="003E2D42" w:rsidRPr="003E2D42" w:rsidRDefault="003E2D42" w:rsidP="003E2D42">
      <w:pPr>
        <w:ind w:firstLine="708"/>
        <w:rPr>
          <w:sz w:val="28"/>
          <w:szCs w:val="28"/>
        </w:rPr>
      </w:pPr>
      <w:r w:rsidRPr="003E2D42">
        <w:rPr>
          <w:sz w:val="28"/>
          <w:szCs w:val="28"/>
        </w:rPr>
        <w:t xml:space="preserve">На основании </w:t>
      </w:r>
      <w:proofErr w:type="gramStart"/>
      <w:r w:rsidRPr="003E2D42">
        <w:rPr>
          <w:sz w:val="28"/>
          <w:szCs w:val="28"/>
        </w:rPr>
        <w:t>вышеизложенного</w:t>
      </w:r>
      <w:proofErr w:type="gramEnd"/>
      <w:r w:rsidRPr="003E2D42">
        <w:rPr>
          <w:sz w:val="28"/>
          <w:szCs w:val="28"/>
        </w:rPr>
        <w:t>,</w:t>
      </w:r>
    </w:p>
    <w:p w:rsidR="003E2D42" w:rsidRPr="003E2D42" w:rsidRDefault="003E2D42" w:rsidP="003E2D42">
      <w:pPr>
        <w:rPr>
          <w:sz w:val="28"/>
          <w:szCs w:val="28"/>
        </w:rPr>
      </w:pPr>
      <w:r w:rsidRPr="003E2D42">
        <w:rPr>
          <w:sz w:val="28"/>
          <w:szCs w:val="28"/>
        </w:rPr>
        <w:t xml:space="preserve"> </w:t>
      </w:r>
      <w:r w:rsidRPr="003E2D42">
        <w:rPr>
          <w:sz w:val="28"/>
          <w:szCs w:val="28"/>
        </w:rPr>
        <w:tab/>
      </w:r>
      <w:r w:rsidRPr="003E2D42">
        <w:rPr>
          <w:sz w:val="28"/>
          <w:szCs w:val="28"/>
        </w:rPr>
        <w:tab/>
      </w:r>
      <w:r w:rsidRPr="003E2D42">
        <w:rPr>
          <w:sz w:val="28"/>
          <w:szCs w:val="28"/>
        </w:rPr>
        <w:tab/>
      </w:r>
      <w:r w:rsidRPr="003E2D42">
        <w:rPr>
          <w:sz w:val="28"/>
          <w:szCs w:val="28"/>
        </w:rPr>
        <w:tab/>
      </w:r>
      <w:r w:rsidRPr="003E2D42">
        <w:rPr>
          <w:sz w:val="28"/>
          <w:szCs w:val="28"/>
        </w:rPr>
        <w:tab/>
      </w:r>
      <w:r w:rsidRPr="003E2D42">
        <w:rPr>
          <w:sz w:val="28"/>
          <w:szCs w:val="28"/>
        </w:rPr>
        <w:tab/>
      </w:r>
      <w:r w:rsidRPr="003E2D42">
        <w:rPr>
          <w:sz w:val="28"/>
          <w:szCs w:val="28"/>
        </w:rPr>
        <w:tab/>
        <w:t>Прошу:</w:t>
      </w:r>
    </w:p>
    <w:p w:rsidR="003E2D42" w:rsidRPr="003E2D42" w:rsidRDefault="003E2D42" w:rsidP="003E2D42">
      <w:pPr>
        <w:ind w:firstLine="708"/>
        <w:jc w:val="both"/>
        <w:rPr>
          <w:sz w:val="28"/>
          <w:szCs w:val="28"/>
        </w:rPr>
      </w:pPr>
      <w:r w:rsidRPr="003E2D42">
        <w:rPr>
          <w:sz w:val="28"/>
          <w:szCs w:val="28"/>
        </w:rPr>
        <w:lastRenderedPageBreak/>
        <w:t>Взыскать с подсудимого в пользу потерпевшего понесенные расходы на оплату юридической помощи представителя _____________ рублей.</w:t>
      </w:r>
    </w:p>
    <w:p w:rsidR="003E2D42" w:rsidRPr="003E2D42" w:rsidRDefault="003E2D42" w:rsidP="003E2D42">
      <w:pPr>
        <w:ind w:left="360"/>
        <w:jc w:val="both"/>
        <w:rPr>
          <w:b/>
          <w:sz w:val="28"/>
          <w:szCs w:val="28"/>
        </w:rPr>
      </w:pPr>
    </w:p>
    <w:p w:rsidR="003E2D42" w:rsidRPr="003E2D42" w:rsidRDefault="003E2D42" w:rsidP="003E2D42">
      <w:pPr>
        <w:jc w:val="both"/>
        <w:rPr>
          <w:sz w:val="28"/>
          <w:szCs w:val="28"/>
        </w:rPr>
      </w:pPr>
      <w:r w:rsidRPr="003E2D42">
        <w:rPr>
          <w:sz w:val="28"/>
          <w:szCs w:val="28"/>
        </w:rPr>
        <w:t>Приложения:</w:t>
      </w:r>
    </w:p>
    <w:p w:rsidR="003E2D42" w:rsidRPr="003E2D42" w:rsidRDefault="003E2D42" w:rsidP="003E2D42">
      <w:pPr>
        <w:jc w:val="both"/>
        <w:rPr>
          <w:sz w:val="28"/>
          <w:szCs w:val="28"/>
        </w:rPr>
      </w:pPr>
      <w:r w:rsidRPr="003E2D42">
        <w:rPr>
          <w:sz w:val="28"/>
          <w:szCs w:val="28"/>
        </w:rPr>
        <w:t xml:space="preserve">- Договор об оказании юридической помощи.  </w:t>
      </w:r>
    </w:p>
    <w:p w:rsidR="003E2D42" w:rsidRPr="003E2D42" w:rsidRDefault="003E2D42" w:rsidP="003E2D42">
      <w:pPr>
        <w:jc w:val="both"/>
        <w:rPr>
          <w:sz w:val="28"/>
          <w:szCs w:val="28"/>
        </w:rPr>
      </w:pPr>
      <w:r w:rsidRPr="003E2D42">
        <w:rPr>
          <w:sz w:val="28"/>
          <w:szCs w:val="28"/>
        </w:rPr>
        <w:t>- Квитанции об оплате.</w:t>
      </w:r>
    </w:p>
    <w:p w:rsidR="003E2D42" w:rsidRPr="003E2D42" w:rsidRDefault="003E2D42" w:rsidP="003E2D42">
      <w:pPr>
        <w:jc w:val="both"/>
        <w:rPr>
          <w:sz w:val="28"/>
          <w:szCs w:val="28"/>
        </w:rPr>
      </w:pPr>
    </w:p>
    <w:p w:rsidR="003E2D42" w:rsidRPr="003E2D42" w:rsidRDefault="003E2D42" w:rsidP="003E2D42">
      <w:pPr>
        <w:jc w:val="both"/>
        <w:rPr>
          <w:sz w:val="28"/>
          <w:szCs w:val="28"/>
        </w:rPr>
      </w:pPr>
      <w:r w:rsidRPr="003E2D42">
        <w:rPr>
          <w:sz w:val="28"/>
          <w:szCs w:val="28"/>
        </w:rPr>
        <w:t>Подпись_______________________</w:t>
      </w:r>
    </w:p>
    <w:p w:rsidR="00053AE8" w:rsidRPr="003E2D42" w:rsidRDefault="00053AE8" w:rsidP="003E2D42">
      <w:pPr>
        <w:rPr>
          <w:sz w:val="28"/>
          <w:szCs w:val="28"/>
        </w:rPr>
      </w:pPr>
    </w:p>
    <w:sectPr w:rsidR="00053AE8" w:rsidRPr="003E2D42" w:rsidSect="00201062">
      <w:head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DD" w:rsidRDefault="00BE5CDD" w:rsidP="005F2B6B">
      <w:r>
        <w:separator/>
      </w:r>
    </w:p>
  </w:endnote>
  <w:endnote w:type="continuationSeparator" w:id="0">
    <w:p w:rsidR="00BE5CDD" w:rsidRDefault="00BE5CD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DD" w:rsidRDefault="00BE5CDD" w:rsidP="005F2B6B">
      <w:r>
        <w:separator/>
      </w:r>
    </w:p>
  </w:footnote>
  <w:footnote w:type="continuationSeparator" w:id="0">
    <w:p w:rsidR="00BE5CDD" w:rsidRDefault="00BE5CD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61A87"/>
    <w:multiLevelType w:val="hybridMultilevel"/>
    <w:tmpl w:val="935471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F0909"/>
    <w:multiLevelType w:val="multilevel"/>
    <w:tmpl w:val="A61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3B50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67E4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2D42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3929"/>
    <w:rsid w:val="00755D6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B06D1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E5CDD"/>
    <w:rsid w:val="00BF08AC"/>
    <w:rsid w:val="00BF231B"/>
    <w:rsid w:val="00C325E5"/>
    <w:rsid w:val="00C32B4F"/>
    <w:rsid w:val="00C3639D"/>
    <w:rsid w:val="00C550F4"/>
    <w:rsid w:val="00CA1F83"/>
    <w:rsid w:val="00CE0404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B6548"/>
    <w:rsid w:val="00FC50CF"/>
    <w:rsid w:val="00FC7D6B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CE0404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E04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C69F7D83DF11C468E1781B306EBAAD61C9FD2C119A2A419CE57874E370C6E969D3A8DBCD4AF4X8o9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F410CB0D50B60D5AF4C962B7D8FA6541806D9DA7ACDF126FECC6DE66005B13EBE5FC884595A812kAv7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227BE1F6FD140383A702781E51E1487D3DCC014A9A24BD04795F4F5FD0C6BBF70E2723DD70193873s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AC69F7D83DF11C468E1781B306EBAAD61C9FD2C119A2A419CE57874E370C6E969D3A8DBCC49F0X8o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9;&#1082;&#1074;&#1072;&#1073;&#1102;&#1088;&#1086;.&#1088;&#1092;/676-131-upk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68D6-64DF-4F18-8E53-CDA6481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2019-08-09T16:21:00Z</dcterms:created>
  <dcterms:modified xsi:type="dcterms:W3CDTF">2019-08-09T16:21:00Z</dcterms:modified>
</cp:coreProperties>
</file>