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40" w:rsidRDefault="00E94F40" w:rsidP="00E94F40">
      <w:pPr>
        <w:widowControl w:val="0"/>
        <w:shd w:val="clear" w:color="auto" w:fill="FFFFFF"/>
        <w:ind w:right="-1" w:firstLine="567"/>
        <w:jc w:val="center"/>
        <w:rPr>
          <w:rFonts w:ascii="Times New Roman" w:hAnsi="Times New Roman"/>
          <w:b/>
          <w:sz w:val="24"/>
        </w:rPr>
      </w:pPr>
    </w:p>
    <w:p w:rsidR="00FA0CC4" w:rsidRDefault="00FA0CC4" w:rsidP="00FA0CC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0CC4" w:rsidRPr="00FA0CC4" w:rsidRDefault="00FA0CC4" w:rsidP="00FA0CC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Общество с ограниченной ответственностью </w:t>
      </w:r>
    </w:p>
    <w:p w:rsidR="00FA0CC4" w:rsidRPr="00FA0CC4" w:rsidRDefault="00FA0CC4" w:rsidP="00FA0CC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b/>
          <w:i/>
          <w:sz w:val="28"/>
          <w:szCs w:val="28"/>
        </w:rPr>
        <w:t>«СМАРТ»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CC4" w:rsidRPr="00FA0CC4" w:rsidRDefault="00FA0CC4" w:rsidP="00FA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Pr="00FA0CC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ПРИКАЗ</w:t>
        </w:r>
      </w:hyperlink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CC4">
        <w:rPr>
          <w:rFonts w:ascii="Times New Roman" w:eastAsia="Times New Roman" w:hAnsi="Times New Roman" w:cs="Times New Roman"/>
          <w:b/>
          <w:sz w:val="28"/>
          <w:szCs w:val="28"/>
        </w:rPr>
        <w:t>№ 01/17-но</w:t>
      </w:r>
    </w:p>
    <w:p w:rsidR="00FA0CC4" w:rsidRPr="00FA0CC4" w:rsidRDefault="00FA0CC4" w:rsidP="00FA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      о направлении работника на обучение по охране труда</w:t>
      </w:r>
    </w:p>
    <w:p w:rsidR="00FA0CC4" w:rsidRPr="00FA0CC4" w:rsidRDefault="00FA0CC4" w:rsidP="00FA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г. Москва                                                </w:t>
      </w:r>
      <w:r w:rsidRPr="00FA0CC4">
        <w:rPr>
          <w:rFonts w:ascii="Times New Roman" w:eastAsia="Times New Roman" w:hAnsi="Times New Roman" w:cs="Times New Roman"/>
          <w:sz w:val="28"/>
          <w:szCs w:val="28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0CC4">
        <w:rPr>
          <w:rFonts w:ascii="Times New Roman" w:eastAsia="Times New Roman" w:hAnsi="Times New Roman" w:cs="Times New Roman"/>
          <w:sz w:val="28"/>
          <w:szCs w:val="28"/>
        </w:rPr>
        <w:t>«09» июня 2017 г.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В связи переводом с 01.09.2017 начальника отдела продаж Иванова </w:t>
      </w:r>
      <w:bookmarkStart w:id="0" w:name="_GoBack"/>
      <w:bookmarkEnd w:id="0"/>
      <w:r w:rsidRPr="00FA0CC4">
        <w:rPr>
          <w:rFonts w:ascii="Times New Roman" w:eastAsia="Times New Roman" w:hAnsi="Times New Roman" w:cs="Times New Roman"/>
          <w:sz w:val="28"/>
          <w:szCs w:val="28"/>
        </w:rPr>
        <w:t>Александра Павловича на должность руководителя обособленного подразделения Приказом от 01.06.2017 № 01-п/м в целях соблюдения требований раздела 2.3 «Порядка обучения по охране труда и проверки знаний требований охраны труда работников организаций» Постановления Минтруда России и Минобразования России от 13.01.2003 г. № 1/29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>ПРИКАЗЫ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0CC4">
        <w:rPr>
          <w:rFonts w:ascii="Times New Roman" w:eastAsia="Times New Roman" w:hAnsi="Times New Roman" w:cs="Times New Roman"/>
          <w:sz w:val="28"/>
          <w:szCs w:val="28"/>
        </w:rPr>
        <w:t>АЮ: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CC4" w:rsidRPr="00FA0CC4" w:rsidRDefault="00FA0CC4" w:rsidP="00FA0CC4">
      <w:pPr>
        <w:pStyle w:val="ac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Иванова Александра Павловича в ООО «Первый учебный центр» для прохождения курса профессиональной переподготовки по программе «Безопасность технологических процессов и производств» с 13.06.2017.</w:t>
      </w:r>
    </w:p>
    <w:p w:rsidR="00FA0CC4" w:rsidRPr="00FA0CC4" w:rsidRDefault="00FA0CC4" w:rsidP="00FA0CC4">
      <w:pPr>
        <w:pStyle w:val="ac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оплату обучения Иванова Павла Александровича из средств ООО «СМАРТ» согласно договору об оказании образовательных услуг № 123 от 05.06.2017</w:t>
      </w:r>
    </w:p>
    <w:p w:rsidR="00FA0CC4" w:rsidRPr="00FA0CC4" w:rsidRDefault="00FA0CC4" w:rsidP="00FA0CC4">
      <w:pPr>
        <w:pStyle w:val="ac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за Ивановым Александром Павловичем средний заработок на период обучения.</w:t>
      </w:r>
    </w:p>
    <w:p w:rsidR="00FA0CC4" w:rsidRPr="00FA0CC4" w:rsidRDefault="00FA0CC4" w:rsidP="00FA0CC4">
      <w:pPr>
        <w:pStyle w:val="ac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кадров Ермаковой Надежде Михайловне сделать соответствующие пометки в табеле учета рабочего времени. </w:t>
      </w:r>
    </w:p>
    <w:p w:rsidR="00FA0CC4" w:rsidRPr="00FA0CC4" w:rsidRDefault="00FA0CC4" w:rsidP="00FA0CC4">
      <w:pPr>
        <w:pStyle w:val="ac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возлагаю на Главного бухгалтера Самойлову Светлану Алексеевну. </w:t>
      </w:r>
    </w:p>
    <w:p w:rsidR="00FA0CC4" w:rsidRPr="00FA0CC4" w:rsidRDefault="00FA0CC4" w:rsidP="00FA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CC4" w:rsidRPr="00FA0CC4" w:rsidRDefault="00FA0CC4" w:rsidP="00FA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>Генеральный директор ___________________________________/________________________________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расшифровка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>Начальник отдела продаж Иванов Александр Павлович    ________________/_______________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подпись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дата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бухгалтер Самойлова Светлана Алексеевна          ________________/_______________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подпись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дата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>Начальник отдела кадров Ермакова Надежда Михайловна ________________/_______________</w:t>
      </w:r>
    </w:p>
    <w:p w:rsidR="00FA0CC4" w:rsidRPr="00FA0CC4" w:rsidRDefault="00FA0CC4" w:rsidP="00FA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A0C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A0C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дата</w:t>
      </w:r>
    </w:p>
    <w:p w:rsidR="00FA0CC4" w:rsidRPr="00FA0CC4" w:rsidRDefault="00FA0CC4" w:rsidP="00FA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5C" w:rsidRPr="00FA0CC4" w:rsidRDefault="00E16A5C" w:rsidP="00FA0CC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6A5C" w:rsidRPr="00FA0CC4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F7" w:rsidRDefault="00E240F7" w:rsidP="00DB2959">
      <w:pPr>
        <w:spacing w:after="0" w:line="240" w:lineRule="auto"/>
      </w:pPr>
      <w:r>
        <w:separator/>
      </w:r>
    </w:p>
  </w:endnote>
  <w:endnote w:type="continuationSeparator" w:id="0">
    <w:p w:rsidR="00E240F7" w:rsidRDefault="00E240F7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F7" w:rsidRDefault="00E240F7" w:rsidP="00DB2959">
      <w:pPr>
        <w:spacing w:after="0" w:line="240" w:lineRule="auto"/>
      </w:pPr>
      <w:r>
        <w:separator/>
      </w:r>
    </w:p>
  </w:footnote>
  <w:footnote w:type="continuationSeparator" w:id="0">
    <w:p w:rsidR="00E240F7" w:rsidRDefault="00E240F7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BA6E65"/>
    <w:multiLevelType w:val="hybridMultilevel"/>
    <w:tmpl w:val="48A2E3AE"/>
    <w:lvl w:ilvl="0" w:tplc="D8421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14B0A"/>
    <w:multiLevelType w:val="hybridMultilevel"/>
    <w:tmpl w:val="32C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66DAF"/>
    <w:multiLevelType w:val="multilevel"/>
    <w:tmpl w:val="FCB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A770F"/>
    <w:rsid w:val="00395D62"/>
    <w:rsid w:val="003D177D"/>
    <w:rsid w:val="00555932"/>
    <w:rsid w:val="005F5FC1"/>
    <w:rsid w:val="007B67F5"/>
    <w:rsid w:val="0084119F"/>
    <w:rsid w:val="00853B69"/>
    <w:rsid w:val="0085430C"/>
    <w:rsid w:val="008A7161"/>
    <w:rsid w:val="008B33FE"/>
    <w:rsid w:val="008C7AA5"/>
    <w:rsid w:val="009A47B5"/>
    <w:rsid w:val="009C0FB7"/>
    <w:rsid w:val="009F3A8D"/>
    <w:rsid w:val="00A91129"/>
    <w:rsid w:val="00B30D41"/>
    <w:rsid w:val="00B54BC5"/>
    <w:rsid w:val="00C91B31"/>
    <w:rsid w:val="00CA518F"/>
    <w:rsid w:val="00CB42BC"/>
    <w:rsid w:val="00D60077"/>
    <w:rsid w:val="00DB2959"/>
    <w:rsid w:val="00E16A5C"/>
    <w:rsid w:val="00E240F7"/>
    <w:rsid w:val="00E60321"/>
    <w:rsid w:val="00E94F40"/>
    <w:rsid w:val="00EF3370"/>
    <w:rsid w:val="00FA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  <w:style w:type="character" w:styleId="a9">
    <w:name w:val="Strong"/>
    <w:basedOn w:val="a0"/>
    <w:uiPriority w:val="22"/>
    <w:qFormat/>
    <w:rsid w:val="00EF3370"/>
    <w:rPr>
      <w:b/>
      <w:bCs/>
    </w:rPr>
  </w:style>
  <w:style w:type="character" w:customStyle="1" w:styleId="apple-converted-space">
    <w:name w:val="apple-converted-space"/>
    <w:basedOn w:val="a0"/>
    <w:rsid w:val="00EF3370"/>
  </w:style>
  <w:style w:type="character" w:styleId="aa">
    <w:name w:val="Emphasis"/>
    <w:basedOn w:val="a0"/>
    <w:uiPriority w:val="20"/>
    <w:qFormat/>
    <w:rsid w:val="00EF3370"/>
    <w:rPr>
      <w:i/>
      <w:iCs/>
    </w:rPr>
  </w:style>
  <w:style w:type="table" w:styleId="ab">
    <w:name w:val="Table Grid"/>
    <w:basedOn w:val="a1"/>
    <w:uiPriority w:val="39"/>
    <w:rsid w:val="007B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67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518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9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utvershdenie_shtatnogo_raspis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2018-09-02T11:09:00Z</dcterms:created>
  <dcterms:modified xsi:type="dcterms:W3CDTF">2018-09-02T11:09:00Z</dcterms:modified>
</cp:coreProperties>
</file>