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5" w:rsidRPr="00D70AE0" w:rsidRDefault="003F384A" w:rsidP="0073043E">
      <w:pPr>
        <w:jc w:val="both"/>
        <w:rPr>
          <w:sz w:val="28"/>
          <w:szCs w:val="28"/>
        </w:rPr>
      </w:pPr>
      <w:r w:rsidRPr="00F31F05">
        <w:rPr>
          <w:sz w:val="28"/>
          <w:szCs w:val="28"/>
        </w:rPr>
        <w:t> </w:t>
      </w:r>
    </w:p>
    <w:p w:rsidR="0060033E" w:rsidRDefault="0060033E" w:rsidP="00C719D2">
      <w:pPr>
        <w:rPr>
          <w:b/>
          <w:i/>
          <w:sz w:val="28"/>
          <w:szCs w:val="28"/>
        </w:rPr>
      </w:pPr>
    </w:p>
    <w:p w:rsidR="00C9369A" w:rsidRPr="00C719D2" w:rsidRDefault="00C9369A" w:rsidP="00C719D2">
      <w:pPr>
        <w:rPr>
          <w:b/>
          <w:i/>
          <w:sz w:val="28"/>
          <w:szCs w:val="28"/>
        </w:rPr>
      </w:pPr>
    </w:p>
    <w:p w:rsidR="00C9369A" w:rsidRDefault="00C9369A" w:rsidP="00C9369A">
      <w:pPr>
        <w:jc w:val="center"/>
        <w:rPr>
          <w:b/>
          <w:sz w:val="28"/>
          <w:szCs w:val="28"/>
        </w:rPr>
      </w:pPr>
      <w:r w:rsidRPr="00853EF5">
        <w:rPr>
          <w:b/>
          <w:sz w:val="28"/>
          <w:szCs w:val="28"/>
        </w:rPr>
        <w:t>Доверенность</w:t>
      </w:r>
      <w:r>
        <w:rPr>
          <w:b/>
          <w:sz w:val="28"/>
          <w:szCs w:val="28"/>
        </w:rPr>
        <w:t xml:space="preserve"> </w:t>
      </w:r>
    </w:p>
    <w:p w:rsidR="00C9369A" w:rsidRDefault="00C9369A" w:rsidP="00C9369A">
      <w:pPr>
        <w:jc w:val="center"/>
        <w:rPr>
          <w:b/>
          <w:sz w:val="28"/>
          <w:szCs w:val="28"/>
        </w:rPr>
      </w:pPr>
    </w:p>
    <w:p w:rsidR="00C9369A" w:rsidRDefault="00C9369A" w:rsidP="00C9369A"/>
    <w:p w:rsidR="00C9369A" w:rsidRPr="00C9369A" w:rsidRDefault="00C9369A" w:rsidP="00C9369A">
      <w:pPr>
        <w:rPr>
          <w:sz w:val="28"/>
          <w:szCs w:val="28"/>
        </w:rPr>
      </w:pPr>
      <w:r w:rsidRPr="00C9369A">
        <w:rPr>
          <w:sz w:val="28"/>
          <w:szCs w:val="28"/>
        </w:rPr>
        <w:t>Место выдачи доверен</w:t>
      </w:r>
      <w:r>
        <w:rPr>
          <w:sz w:val="28"/>
          <w:szCs w:val="28"/>
        </w:rPr>
        <w:t>ности  _____________________</w:t>
      </w:r>
      <w:r w:rsidRPr="00C9369A">
        <w:rPr>
          <w:sz w:val="28"/>
          <w:szCs w:val="28"/>
        </w:rPr>
        <w:t>_________________________</w:t>
      </w:r>
    </w:p>
    <w:p w:rsidR="00C9369A" w:rsidRPr="00156063" w:rsidRDefault="00C9369A" w:rsidP="00156063">
      <w:pPr>
        <w:ind w:left="382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</w:t>
      </w:r>
      <w:r w:rsidRPr="00C9369A">
        <w:rPr>
          <w:sz w:val="28"/>
          <w:szCs w:val="28"/>
          <w:vertAlign w:val="superscript"/>
        </w:rPr>
        <w:t>(город, область, край, округ, республика)</w:t>
      </w:r>
    </w:p>
    <w:p w:rsidR="00C9369A" w:rsidRDefault="009E2543" w:rsidP="00156063">
      <w:pPr>
        <w:rPr>
          <w:sz w:val="28"/>
          <w:szCs w:val="28"/>
        </w:rPr>
      </w:pPr>
      <w:r>
        <w:rPr>
          <w:sz w:val="28"/>
          <w:szCs w:val="28"/>
        </w:rPr>
        <w:t>Дата выдачи доверенности</w:t>
      </w:r>
      <w:r w:rsidR="00C9369A" w:rsidRPr="00C9369A">
        <w:rPr>
          <w:sz w:val="28"/>
          <w:szCs w:val="28"/>
        </w:rPr>
        <w:t xml:space="preserve"> «_____»_________________ 201__ г. </w:t>
      </w:r>
    </w:p>
    <w:p w:rsidR="00156063" w:rsidRPr="00C9369A" w:rsidRDefault="00156063" w:rsidP="00156063">
      <w:pPr>
        <w:rPr>
          <w:sz w:val="28"/>
          <w:szCs w:val="28"/>
          <w:vertAlign w:val="superscript"/>
        </w:rPr>
      </w:pPr>
    </w:p>
    <w:p w:rsidR="009E2543" w:rsidRPr="009E2543" w:rsidRDefault="009E2543" w:rsidP="009E2543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9E2543">
        <w:rPr>
          <w:sz w:val="28"/>
          <w:szCs w:val="28"/>
          <w:bdr w:val="none" w:sz="0" w:space="0" w:color="auto" w:frame="1"/>
        </w:rPr>
        <w:t xml:space="preserve">Федеральное бюджетное учреждение здравоохранения «Центр гигиены и эпидемиологии в городе», зарегистрированное 21 марта 2005 по месту нахождения: 129626, г. Москва, Проспект мира дом 4/9, ИНН 77149663, ОГРН 10577175400, в лице Генерального директора, действующего на основании Устава, уполномочивает настоящей доверенностью юрисконсульта </w:t>
      </w:r>
      <w:proofErr w:type="spellStart"/>
      <w:r w:rsidRPr="009E2543">
        <w:rPr>
          <w:sz w:val="28"/>
          <w:szCs w:val="28"/>
          <w:bdr w:val="none" w:sz="0" w:space="0" w:color="auto" w:frame="1"/>
        </w:rPr>
        <w:t>Машенкова</w:t>
      </w:r>
      <w:proofErr w:type="spellEnd"/>
      <w:r w:rsidRPr="009E2543">
        <w:rPr>
          <w:sz w:val="28"/>
          <w:szCs w:val="28"/>
          <w:bdr w:val="none" w:sz="0" w:space="0" w:color="auto" w:frame="1"/>
        </w:rPr>
        <w:t xml:space="preserve"> Сергея Павловича, зарегистрированного по адресу: Московская область, город Пушкино, 2-ой Фабричный проезд дом 16 кв. 240, паспорт серия 53 04  номер 120129, выдан ОВД </w:t>
      </w:r>
      <w:proofErr w:type="spellStart"/>
      <w:r w:rsidRPr="009E2543">
        <w:rPr>
          <w:sz w:val="28"/>
          <w:szCs w:val="28"/>
          <w:bdr w:val="none" w:sz="0" w:space="0" w:color="auto" w:frame="1"/>
        </w:rPr>
        <w:t>Сакмарского</w:t>
      </w:r>
      <w:proofErr w:type="spellEnd"/>
      <w:r w:rsidRPr="009E2543">
        <w:rPr>
          <w:sz w:val="28"/>
          <w:szCs w:val="28"/>
          <w:bdr w:val="none" w:sz="0" w:space="0" w:color="auto" w:frame="1"/>
        </w:rPr>
        <w:t xml:space="preserve"> района Оренбургской области 11 марта 2005 года,  на совершение необходимых регистрационных действий по постановке на учет в органах ГИБДД (ДОБДД) транспортного средства – легкового автомобиля «DATSUN ON – DO»</w:t>
      </w:r>
    </w:p>
    <w:p w:rsidR="009E2543" w:rsidRPr="009E2543" w:rsidRDefault="009E2543" w:rsidP="009E2543">
      <w:pPr>
        <w:shd w:val="clear" w:color="auto" w:fill="FFFFFF"/>
        <w:rPr>
          <w:sz w:val="28"/>
          <w:szCs w:val="28"/>
        </w:rPr>
      </w:pPr>
    </w:p>
    <w:p w:rsidR="009E2543" w:rsidRPr="009E2543" w:rsidRDefault="009E2543" w:rsidP="009E2543">
      <w:pPr>
        <w:shd w:val="clear" w:color="auto" w:fill="FFFFFF"/>
        <w:rPr>
          <w:sz w:val="28"/>
          <w:szCs w:val="28"/>
        </w:rPr>
      </w:pPr>
      <w:r w:rsidRPr="009E2543">
        <w:rPr>
          <w:sz w:val="28"/>
          <w:szCs w:val="28"/>
          <w:bdr w:val="none" w:sz="0" w:space="0" w:color="auto" w:frame="1"/>
        </w:rPr>
        <w:t>Идентификационный номер Z8NBAABD0G0037290</w:t>
      </w:r>
    </w:p>
    <w:p w:rsidR="009E2543" w:rsidRPr="009E2543" w:rsidRDefault="009E2543" w:rsidP="009E2543">
      <w:pPr>
        <w:shd w:val="clear" w:color="auto" w:fill="FFFFFF"/>
        <w:rPr>
          <w:sz w:val="28"/>
          <w:szCs w:val="28"/>
        </w:rPr>
      </w:pPr>
      <w:r w:rsidRPr="009E2543">
        <w:rPr>
          <w:sz w:val="28"/>
          <w:szCs w:val="28"/>
          <w:bdr w:val="none" w:sz="0" w:space="0" w:color="auto" w:frame="1"/>
        </w:rPr>
        <w:t>Год выпуска 2015</w:t>
      </w:r>
    </w:p>
    <w:p w:rsidR="009E2543" w:rsidRPr="009E2543" w:rsidRDefault="009E2543" w:rsidP="009E2543">
      <w:pPr>
        <w:shd w:val="clear" w:color="auto" w:fill="FFFFFF"/>
        <w:rPr>
          <w:sz w:val="28"/>
          <w:szCs w:val="28"/>
        </w:rPr>
      </w:pPr>
      <w:r w:rsidRPr="009E2543">
        <w:rPr>
          <w:sz w:val="28"/>
          <w:szCs w:val="28"/>
          <w:bdr w:val="none" w:sz="0" w:space="0" w:color="auto" w:frame="1"/>
        </w:rPr>
        <w:t>Цвет кузова - Серый</w:t>
      </w:r>
    </w:p>
    <w:p w:rsidR="009E2543" w:rsidRPr="009E2543" w:rsidRDefault="009E2543" w:rsidP="009E2543">
      <w:pPr>
        <w:shd w:val="clear" w:color="auto" w:fill="FFFFFF"/>
        <w:rPr>
          <w:sz w:val="28"/>
          <w:szCs w:val="28"/>
        </w:rPr>
      </w:pPr>
      <w:r w:rsidRPr="009E2543">
        <w:rPr>
          <w:sz w:val="28"/>
          <w:szCs w:val="28"/>
          <w:bdr w:val="none" w:sz="0" w:space="0" w:color="auto" w:frame="1"/>
        </w:rPr>
        <w:t>Модель, № двигателя 11186 6433701</w:t>
      </w:r>
    </w:p>
    <w:p w:rsidR="009E2543" w:rsidRPr="009E2543" w:rsidRDefault="009E2543" w:rsidP="009E2543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9E2543">
        <w:rPr>
          <w:sz w:val="28"/>
          <w:szCs w:val="28"/>
          <w:bdr w:val="none" w:sz="0" w:space="0" w:color="auto" w:frame="1"/>
        </w:rPr>
        <w:t>Кузов –Z8NBAABD0G0037290,</w:t>
      </w:r>
    </w:p>
    <w:p w:rsidR="009E2543" w:rsidRPr="009E2543" w:rsidRDefault="009E2543" w:rsidP="009E2543">
      <w:pPr>
        <w:shd w:val="clear" w:color="auto" w:fill="FFFFFF"/>
        <w:rPr>
          <w:sz w:val="28"/>
          <w:szCs w:val="28"/>
        </w:rPr>
      </w:pPr>
    </w:p>
    <w:p w:rsidR="009E2543" w:rsidRPr="009E2543" w:rsidRDefault="009E2543" w:rsidP="009E2543">
      <w:pPr>
        <w:shd w:val="clear" w:color="auto" w:fill="FFFFFF"/>
        <w:rPr>
          <w:sz w:val="28"/>
          <w:szCs w:val="28"/>
        </w:rPr>
      </w:pPr>
      <w:r w:rsidRPr="009E2543">
        <w:rPr>
          <w:sz w:val="28"/>
          <w:szCs w:val="28"/>
          <w:bdr w:val="none" w:sz="0" w:space="0" w:color="auto" w:frame="1"/>
        </w:rPr>
        <w:t>оплачивать все необходимые сборы, получить паспорт транспортного средства, государственные номерные знаки и регистрационные документы, расписываться и совершать все действия, связанные с выполнением этого поручения.</w:t>
      </w:r>
    </w:p>
    <w:p w:rsidR="009E2543" w:rsidRPr="009E2543" w:rsidRDefault="009E2543" w:rsidP="009E2543">
      <w:pPr>
        <w:shd w:val="clear" w:color="auto" w:fill="FFFFFF"/>
        <w:rPr>
          <w:sz w:val="28"/>
          <w:szCs w:val="28"/>
        </w:rPr>
      </w:pPr>
      <w:r w:rsidRPr="009E2543">
        <w:rPr>
          <w:sz w:val="28"/>
          <w:szCs w:val="28"/>
        </w:rPr>
        <w:t> </w:t>
      </w:r>
    </w:p>
    <w:p w:rsidR="009E2543" w:rsidRPr="009E2543" w:rsidRDefault="009E2543" w:rsidP="009E2543">
      <w:pPr>
        <w:shd w:val="clear" w:color="auto" w:fill="FFFFFF"/>
        <w:rPr>
          <w:sz w:val="28"/>
          <w:szCs w:val="28"/>
        </w:rPr>
      </w:pPr>
      <w:r w:rsidRPr="009E2543">
        <w:rPr>
          <w:sz w:val="28"/>
          <w:szCs w:val="28"/>
          <w:bdr w:val="none" w:sz="0" w:space="0" w:color="auto" w:frame="1"/>
        </w:rPr>
        <w:t>Доверенность выдана без права передоверия. Срок действия – один год.</w:t>
      </w:r>
    </w:p>
    <w:p w:rsidR="009E2543" w:rsidRPr="009E2543" w:rsidRDefault="009E2543" w:rsidP="009E2543">
      <w:pPr>
        <w:shd w:val="clear" w:color="auto" w:fill="FFFFFF"/>
        <w:rPr>
          <w:sz w:val="28"/>
          <w:szCs w:val="28"/>
        </w:rPr>
      </w:pPr>
      <w:r w:rsidRPr="009E2543">
        <w:rPr>
          <w:sz w:val="28"/>
          <w:szCs w:val="28"/>
        </w:rPr>
        <w:t> </w:t>
      </w:r>
    </w:p>
    <w:p w:rsidR="009E2543" w:rsidRPr="009E2543" w:rsidRDefault="009E2543" w:rsidP="009E2543">
      <w:pPr>
        <w:shd w:val="clear" w:color="auto" w:fill="FFFFFF"/>
        <w:rPr>
          <w:sz w:val="28"/>
          <w:szCs w:val="28"/>
        </w:rPr>
      </w:pPr>
      <w:r w:rsidRPr="009E2543">
        <w:rPr>
          <w:sz w:val="28"/>
          <w:szCs w:val="28"/>
          <w:bdr w:val="none" w:sz="0" w:space="0" w:color="auto" w:frame="1"/>
        </w:rPr>
        <w:t xml:space="preserve">Генеральный директор                             </w:t>
      </w:r>
      <w:r>
        <w:rPr>
          <w:sz w:val="28"/>
          <w:szCs w:val="28"/>
          <w:bdr w:val="none" w:sz="0" w:space="0" w:color="auto" w:frame="1"/>
        </w:rPr>
        <w:t xml:space="preserve">                                                 </w:t>
      </w:r>
      <w:r w:rsidRPr="009E2543">
        <w:rPr>
          <w:sz w:val="28"/>
          <w:szCs w:val="28"/>
          <w:bdr w:val="none" w:sz="0" w:space="0" w:color="auto" w:frame="1"/>
        </w:rPr>
        <w:t> Петров А.В.</w:t>
      </w:r>
    </w:p>
    <w:p w:rsidR="009E2543" w:rsidRDefault="009E2543" w:rsidP="009E2543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9E2543">
        <w:rPr>
          <w:sz w:val="28"/>
          <w:szCs w:val="28"/>
          <w:bdr w:val="none" w:sz="0" w:space="0" w:color="auto" w:frame="1"/>
        </w:rPr>
        <w:t xml:space="preserve">      </w:t>
      </w:r>
    </w:p>
    <w:p w:rsidR="009E2543" w:rsidRDefault="009E2543" w:rsidP="009E2543">
      <w:pPr>
        <w:shd w:val="clear" w:color="auto" w:fill="FFFFFF"/>
        <w:rPr>
          <w:sz w:val="28"/>
          <w:szCs w:val="28"/>
          <w:bdr w:val="none" w:sz="0" w:space="0" w:color="auto" w:frame="1"/>
        </w:rPr>
      </w:pPr>
    </w:p>
    <w:p w:rsidR="009E2543" w:rsidRPr="009E2543" w:rsidRDefault="009E2543" w:rsidP="009E2543">
      <w:pPr>
        <w:shd w:val="clear" w:color="auto" w:fill="FFFFFF"/>
        <w:rPr>
          <w:sz w:val="28"/>
          <w:szCs w:val="28"/>
        </w:rPr>
      </w:pPr>
      <w:r w:rsidRPr="009E2543">
        <w:rPr>
          <w:sz w:val="28"/>
          <w:szCs w:val="28"/>
          <w:bdr w:val="none" w:sz="0" w:space="0" w:color="auto" w:frame="1"/>
        </w:rPr>
        <w:t>М. П.</w:t>
      </w:r>
    </w:p>
    <w:p w:rsidR="009E2543" w:rsidRPr="009E2543" w:rsidRDefault="009E2543" w:rsidP="009E2543"/>
    <w:p w:rsidR="00C122D2" w:rsidRPr="00C81BC2" w:rsidRDefault="00C122D2" w:rsidP="0060033E">
      <w:pPr>
        <w:jc w:val="right"/>
        <w:rPr>
          <w:rStyle w:val="ae"/>
          <w:rFonts w:ascii="Times New Roman" w:hAnsi="Times New Roman"/>
          <w:sz w:val="28"/>
          <w:szCs w:val="28"/>
        </w:rPr>
      </w:pPr>
    </w:p>
    <w:sectPr w:rsidR="00C122D2" w:rsidRPr="00C81BC2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12" w:rsidRDefault="00876A12" w:rsidP="00DB2959">
      <w:r>
        <w:separator/>
      </w:r>
    </w:p>
  </w:endnote>
  <w:endnote w:type="continuationSeparator" w:id="0">
    <w:p w:rsidR="00876A12" w:rsidRDefault="00876A12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12" w:rsidRDefault="00876A12" w:rsidP="00DB2959">
      <w:r>
        <w:separator/>
      </w:r>
    </w:p>
  </w:footnote>
  <w:footnote w:type="continuationSeparator" w:id="0">
    <w:p w:rsidR="00876A12" w:rsidRDefault="00876A12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EB03095"/>
    <w:multiLevelType w:val="hybridMultilevel"/>
    <w:tmpl w:val="E73A4A20"/>
    <w:lvl w:ilvl="0" w:tplc="64E41382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4392D"/>
    <w:multiLevelType w:val="hybridMultilevel"/>
    <w:tmpl w:val="4F34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D0348"/>
    <w:multiLevelType w:val="hybridMultilevel"/>
    <w:tmpl w:val="3C26C6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9"/>
  </w:num>
  <w:num w:numId="6">
    <w:abstractNumId w:val="9"/>
  </w:num>
  <w:num w:numId="7">
    <w:abstractNumId w:val="3"/>
  </w:num>
  <w:num w:numId="8">
    <w:abstractNumId w:val="19"/>
  </w:num>
  <w:num w:numId="9">
    <w:abstractNumId w:val="15"/>
  </w:num>
  <w:num w:numId="10">
    <w:abstractNumId w:val="20"/>
  </w:num>
  <w:num w:numId="11">
    <w:abstractNumId w:val="10"/>
  </w:num>
  <w:num w:numId="12">
    <w:abstractNumId w:val="27"/>
  </w:num>
  <w:num w:numId="13">
    <w:abstractNumId w:val="11"/>
  </w:num>
  <w:num w:numId="14">
    <w:abstractNumId w:val="24"/>
  </w:num>
  <w:num w:numId="15">
    <w:abstractNumId w:val="17"/>
  </w:num>
  <w:num w:numId="16">
    <w:abstractNumId w:val="28"/>
  </w:num>
  <w:num w:numId="17">
    <w:abstractNumId w:val="22"/>
  </w:num>
  <w:num w:numId="18">
    <w:abstractNumId w:val="2"/>
  </w:num>
  <w:num w:numId="19">
    <w:abstractNumId w:val="7"/>
  </w:num>
  <w:num w:numId="20">
    <w:abstractNumId w:val="31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14"/>
  </w:num>
  <w:num w:numId="26">
    <w:abstractNumId w:val="23"/>
  </w:num>
  <w:num w:numId="27">
    <w:abstractNumId w:val="30"/>
  </w:num>
  <w:num w:numId="28">
    <w:abstractNumId w:val="21"/>
  </w:num>
  <w:num w:numId="29">
    <w:abstractNumId w:val="32"/>
  </w:num>
  <w:num w:numId="30">
    <w:abstractNumId w:val="26"/>
  </w:num>
  <w:num w:numId="31">
    <w:abstractNumId w:val="2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10CC6"/>
    <w:rsid w:val="00013DFC"/>
    <w:rsid w:val="000266F6"/>
    <w:rsid w:val="001003A9"/>
    <w:rsid w:val="00122EC1"/>
    <w:rsid w:val="00124AC3"/>
    <w:rsid w:val="00136ABD"/>
    <w:rsid w:val="00156063"/>
    <w:rsid w:val="00166E3E"/>
    <w:rsid w:val="001F3531"/>
    <w:rsid w:val="0022510F"/>
    <w:rsid w:val="00241AA9"/>
    <w:rsid w:val="00241DC1"/>
    <w:rsid w:val="00273087"/>
    <w:rsid w:val="00273C3F"/>
    <w:rsid w:val="00275A82"/>
    <w:rsid w:val="00276172"/>
    <w:rsid w:val="00297056"/>
    <w:rsid w:val="002B7C60"/>
    <w:rsid w:val="002F6691"/>
    <w:rsid w:val="00300D82"/>
    <w:rsid w:val="0039385C"/>
    <w:rsid w:val="00395D62"/>
    <w:rsid w:val="003A0AA2"/>
    <w:rsid w:val="003A408F"/>
    <w:rsid w:val="003D0A42"/>
    <w:rsid w:val="003F384A"/>
    <w:rsid w:val="00403A09"/>
    <w:rsid w:val="00406691"/>
    <w:rsid w:val="00423532"/>
    <w:rsid w:val="00425AB6"/>
    <w:rsid w:val="00493C6D"/>
    <w:rsid w:val="004A6C1F"/>
    <w:rsid w:val="00513322"/>
    <w:rsid w:val="00521F59"/>
    <w:rsid w:val="005702BC"/>
    <w:rsid w:val="005A7B49"/>
    <w:rsid w:val="005E1FBD"/>
    <w:rsid w:val="0060033E"/>
    <w:rsid w:val="00603A5E"/>
    <w:rsid w:val="006109D8"/>
    <w:rsid w:val="006164FC"/>
    <w:rsid w:val="006561B2"/>
    <w:rsid w:val="006A3D1D"/>
    <w:rsid w:val="006F52F6"/>
    <w:rsid w:val="0073043E"/>
    <w:rsid w:val="0076059D"/>
    <w:rsid w:val="0078376E"/>
    <w:rsid w:val="00793196"/>
    <w:rsid w:val="007A3500"/>
    <w:rsid w:val="007A7604"/>
    <w:rsid w:val="007B0FD3"/>
    <w:rsid w:val="007E428D"/>
    <w:rsid w:val="007E753A"/>
    <w:rsid w:val="0081215A"/>
    <w:rsid w:val="0082401C"/>
    <w:rsid w:val="00876A12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45323"/>
    <w:rsid w:val="009513D8"/>
    <w:rsid w:val="009546C3"/>
    <w:rsid w:val="009925A6"/>
    <w:rsid w:val="00992A42"/>
    <w:rsid w:val="009A47B5"/>
    <w:rsid w:val="009A47D0"/>
    <w:rsid w:val="009E14EE"/>
    <w:rsid w:val="009E2543"/>
    <w:rsid w:val="00A01123"/>
    <w:rsid w:val="00A23835"/>
    <w:rsid w:val="00A36FDE"/>
    <w:rsid w:val="00A40525"/>
    <w:rsid w:val="00A77689"/>
    <w:rsid w:val="00A91129"/>
    <w:rsid w:val="00A96AC4"/>
    <w:rsid w:val="00AA0F10"/>
    <w:rsid w:val="00AE286E"/>
    <w:rsid w:val="00B116DE"/>
    <w:rsid w:val="00B526EA"/>
    <w:rsid w:val="00B750A3"/>
    <w:rsid w:val="00B824FF"/>
    <w:rsid w:val="00BA4844"/>
    <w:rsid w:val="00BC2E4E"/>
    <w:rsid w:val="00BE03FC"/>
    <w:rsid w:val="00C122D2"/>
    <w:rsid w:val="00C32B8A"/>
    <w:rsid w:val="00C643E2"/>
    <w:rsid w:val="00C719D2"/>
    <w:rsid w:val="00C81BC2"/>
    <w:rsid w:val="00C9369A"/>
    <w:rsid w:val="00CB3271"/>
    <w:rsid w:val="00CD1FD7"/>
    <w:rsid w:val="00CD72EE"/>
    <w:rsid w:val="00CE60BA"/>
    <w:rsid w:val="00D344D1"/>
    <w:rsid w:val="00D5618A"/>
    <w:rsid w:val="00D6423D"/>
    <w:rsid w:val="00D70AE0"/>
    <w:rsid w:val="00DB2959"/>
    <w:rsid w:val="00DB5C71"/>
    <w:rsid w:val="00DC148B"/>
    <w:rsid w:val="00DE140F"/>
    <w:rsid w:val="00E33B2E"/>
    <w:rsid w:val="00E563C4"/>
    <w:rsid w:val="00E765E5"/>
    <w:rsid w:val="00E8350C"/>
    <w:rsid w:val="00E966B0"/>
    <w:rsid w:val="00E97733"/>
    <w:rsid w:val="00EA028F"/>
    <w:rsid w:val="00EB506A"/>
    <w:rsid w:val="00EF248A"/>
    <w:rsid w:val="00F05D67"/>
    <w:rsid w:val="00F06C66"/>
    <w:rsid w:val="00F31F05"/>
    <w:rsid w:val="00F53145"/>
    <w:rsid w:val="00F53F4E"/>
    <w:rsid w:val="00FA72A1"/>
    <w:rsid w:val="00F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7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C719D2"/>
    <w:rPr>
      <w:sz w:val="32"/>
      <w:szCs w:val="20"/>
    </w:rPr>
  </w:style>
  <w:style w:type="paragraph" w:styleId="af7">
    <w:name w:val="Body Text Indent"/>
    <w:basedOn w:val="a"/>
    <w:link w:val="af8"/>
    <w:rsid w:val="00C719D2"/>
    <w:pPr>
      <w:ind w:firstLine="900"/>
      <w:jc w:val="both"/>
    </w:pPr>
    <w:rPr>
      <w:sz w:val="22"/>
    </w:rPr>
  </w:style>
  <w:style w:type="character" w:customStyle="1" w:styleId="af8">
    <w:name w:val="Основной текст с отступом Знак"/>
    <w:basedOn w:val="a0"/>
    <w:link w:val="af7"/>
    <w:rsid w:val="00C719D2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E1FA5-D732-4336-BF88-0012BE1A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2018-08-19T11:49:00Z</dcterms:created>
  <dcterms:modified xsi:type="dcterms:W3CDTF">2018-08-19T11:49:00Z</dcterms:modified>
</cp:coreProperties>
</file>