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35" w:rsidRPr="00E80BFC" w:rsidRDefault="00E22535" w:rsidP="00E80BFC">
      <w:pPr>
        <w:rPr>
          <w:sz w:val="28"/>
          <w:szCs w:val="28"/>
        </w:rPr>
      </w:pPr>
    </w:p>
    <w:p w:rsidR="00EE3E51" w:rsidRPr="00E80BFC" w:rsidRDefault="00EE3E51" w:rsidP="00E80BFC">
      <w:pPr>
        <w:rPr>
          <w:sz w:val="28"/>
          <w:szCs w:val="28"/>
        </w:rPr>
      </w:pPr>
    </w:p>
    <w:p w:rsidR="00EE3E51" w:rsidRPr="00E80BFC" w:rsidRDefault="00EE3E51" w:rsidP="00E80BFC">
      <w:pPr>
        <w:rPr>
          <w:sz w:val="28"/>
          <w:szCs w:val="28"/>
        </w:rPr>
      </w:pPr>
    </w:p>
    <w:p w:rsidR="00EE3E51" w:rsidRPr="00E80BFC" w:rsidRDefault="00EE3E51" w:rsidP="00E80BFC">
      <w:pPr>
        <w:rPr>
          <w:sz w:val="28"/>
          <w:szCs w:val="28"/>
        </w:rPr>
      </w:pPr>
    </w:p>
    <w:p w:rsidR="006F6F0F" w:rsidRPr="00E80BFC" w:rsidRDefault="006F6F0F" w:rsidP="00E80BFC">
      <w:pPr>
        <w:jc w:val="right"/>
        <w:rPr>
          <w:sz w:val="28"/>
          <w:szCs w:val="28"/>
        </w:rPr>
      </w:pPr>
      <w:r w:rsidRPr="00E80BFC">
        <w:rPr>
          <w:sz w:val="28"/>
          <w:szCs w:val="28"/>
        </w:rPr>
        <w:t>Мировому судье судебного участка №_</w:t>
      </w:r>
    </w:p>
    <w:p w:rsidR="006F6F0F" w:rsidRPr="00E80BFC" w:rsidRDefault="006F6F0F" w:rsidP="00E80BFC">
      <w:pPr>
        <w:jc w:val="right"/>
        <w:rPr>
          <w:sz w:val="28"/>
          <w:szCs w:val="28"/>
        </w:rPr>
      </w:pPr>
      <w:r w:rsidRPr="00E80BFC">
        <w:rPr>
          <w:sz w:val="28"/>
          <w:szCs w:val="28"/>
        </w:rPr>
        <w:t xml:space="preserve">______________ района </w:t>
      </w:r>
      <w:proofErr w:type="gramStart"/>
      <w:r w:rsidRPr="00E80BFC">
        <w:rPr>
          <w:sz w:val="28"/>
          <w:szCs w:val="28"/>
        </w:rPr>
        <w:t>г</w:t>
      </w:r>
      <w:proofErr w:type="gramEnd"/>
      <w:r w:rsidRPr="00E80BFC">
        <w:rPr>
          <w:sz w:val="28"/>
          <w:szCs w:val="28"/>
        </w:rPr>
        <w:t>___________</w:t>
      </w:r>
    </w:p>
    <w:p w:rsidR="006F6F0F" w:rsidRPr="00E80BFC" w:rsidRDefault="006F6F0F" w:rsidP="00E80BFC">
      <w:pPr>
        <w:jc w:val="right"/>
        <w:rPr>
          <w:sz w:val="28"/>
          <w:szCs w:val="28"/>
        </w:rPr>
      </w:pPr>
      <w:r w:rsidRPr="00E80BFC">
        <w:rPr>
          <w:sz w:val="28"/>
          <w:szCs w:val="28"/>
        </w:rPr>
        <w:t>Истец: (ФИО, адрес и телефон) _____</w:t>
      </w:r>
    </w:p>
    <w:p w:rsidR="006F6F0F" w:rsidRPr="00E80BFC" w:rsidRDefault="006F6F0F" w:rsidP="00E80BFC">
      <w:pPr>
        <w:jc w:val="right"/>
        <w:rPr>
          <w:sz w:val="28"/>
          <w:szCs w:val="28"/>
        </w:rPr>
      </w:pPr>
      <w:r w:rsidRPr="00E80BFC">
        <w:rPr>
          <w:sz w:val="28"/>
          <w:szCs w:val="28"/>
        </w:rPr>
        <w:t>Ответчик: (Наименование, адрес, тел.)</w:t>
      </w:r>
    </w:p>
    <w:p w:rsidR="006F6F0F" w:rsidRPr="00E80BFC" w:rsidRDefault="006F6F0F" w:rsidP="00E80BFC">
      <w:pPr>
        <w:jc w:val="right"/>
        <w:rPr>
          <w:sz w:val="28"/>
          <w:szCs w:val="28"/>
        </w:rPr>
      </w:pPr>
      <w:r w:rsidRPr="00E80BFC">
        <w:rPr>
          <w:sz w:val="28"/>
          <w:szCs w:val="28"/>
        </w:rPr>
        <w:t>Цена иска - 4 800 рублей</w:t>
      </w:r>
    </w:p>
    <w:p w:rsidR="006F6F0F" w:rsidRPr="00E80BFC" w:rsidRDefault="006F6F0F" w:rsidP="00E80BFC">
      <w:pPr>
        <w:jc w:val="right"/>
        <w:rPr>
          <w:sz w:val="28"/>
          <w:szCs w:val="28"/>
        </w:rPr>
      </w:pPr>
      <w:r w:rsidRPr="00E80BFC">
        <w:rPr>
          <w:sz w:val="28"/>
          <w:szCs w:val="28"/>
        </w:rPr>
        <w:t>(размер денежных требований)</w:t>
      </w:r>
    </w:p>
    <w:p w:rsidR="006F6F0F" w:rsidRPr="00E80BFC" w:rsidRDefault="006F6F0F" w:rsidP="00E80BFC">
      <w:pPr>
        <w:jc w:val="center"/>
        <w:rPr>
          <w:sz w:val="28"/>
          <w:szCs w:val="28"/>
        </w:rPr>
      </w:pPr>
      <w:r w:rsidRPr="00E80BFC">
        <w:rPr>
          <w:sz w:val="28"/>
          <w:szCs w:val="28"/>
        </w:rPr>
        <w:br/>
      </w:r>
    </w:p>
    <w:p w:rsidR="006F6F0F" w:rsidRPr="00E80BFC" w:rsidRDefault="006F6F0F" w:rsidP="00E80BFC">
      <w:pPr>
        <w:jc w:val="center"/>
        <w:rPr>
          <w:sz w:val="28"/>
          <w:szCs w:val="28"/>
        </w:rPr>
      </w:pPr>
      <w:r w:rsidRPr="00E80BFC">
        <w:rPr>
          <w:sz w:val="28"/>
          <w:szCs w:val="28"/>
        </w:rPr>
        <w:t>ИСКОВОЕ ЗАЯВЛЕНИЕ</w:t>
      </w:r>
    </w:p>
    <w:p w:rsidR="006F6F0F" w:rsidRPr="00E80BFC" w:rsidRDefault="006F6F0F" w:rsidP="00E80BFC">
      <w:pPr>
        <w:jc w:val="center"/>
        <w:rPr>
          <w:sz w:val="28"/>
          <w:szCs w:val="28"/>
        </w:rPr>
      </w:pPr>
      <w:r w:rsidRPr="00E80BFC">
        <w:rPr>
          <w:sz w:val="28"/>
          <w:szCs w:val="28"/>
        </w:rPr>
        <w:t>о защите прав потребителя</w:t>
      </w:r>
    </w:p>
    <w:p w:rsidR="006F6F0F" w:rsidRPr="00E80BFC" w:rsidRDefault="006F6F0F" w:rsidP="00E80BFC">
      <w:pPr>
        <w:rPr>
          <w:sz w:val="28"/>
          <w:szCs w:val="28"/>
        </w:rPr>
      </w:pPr>
      <w:r w:rsidRPr="00E80BFC">
        <w:rPr>
          <w:sz w:val="28"/>
          <w:szCs w:val="28"/>
        </w:rPr>
        <w:br/>
      </w:r>
    </w:p>
    <w:p w:rsidR="006F6F0F" w:rsidRPr="00E80BFC" w:rsidRDefault="006F6F0F" w:rsidP="00E80BFC">
      <w:pPr>
        <w:rPr>
          <w:sz w:val="28"/>
          <w:szCs w:val="28"/>
        </w:rPr>
      </w:pPr>
      <w:r w:rsidRPr="00E80BFC">
        <w:rPr>
          <w:sz w:val="28"/>
          <w:szCs w:val="28"/>
        </w:rPr>
        <w:t>03 марта 2010г. я приобрела у ответчика в обувном отделе ТЦ "_______" сапоги женские демисезонные стоимостью 2300 рублей, что подтверждается кассовыми чеком от 03.03.10г.</w:t>
      </w:r>
    </w:p>
    <w:p w:rsidR="006F6F0F" w:rsidRPr="00E80BFC" w:rsidRDefault="006F6F0F" w:rsidP="00E80BFC">
      <w:pPr>
        <w:rPr>
          <w:sz w:val="28"/>
          <w:szCs w:val="28"/>
        </w:rPr>
      </w:pPr>
      <w:r w:rsidRPr="00E80BFC">
        <w:rPr>
          <w:sz w:val="28"/>
          <w:szCs w:val="28"/>
        </w:rPr>
        <w:t>В соответствии со ст. 4 Закона РФ "О защите прав потребителей" продавец обязан передать потребителю товар надлежащего качества, пригодный для целей, для которых такой товар обычно используется.</w:t>
      </w:r>
    </w:p>
    <w:p w:rsidR="006F6F0F" w:rsidRPr="00E80BFC" w:rsidRDefault="006F6F0F" w:rsidP="00E80BFC">
      <w:pPr>
        <w:rPr>
          <w:sz w:val="28"/>
          <w:szCs w:val="28"/>
        </w:rPr>
      </w:pPr>
      <w:r w:rsidRPr="00E80BFC">
        <w:rPr>
          <w:sz w:val="28"/>
          <w:szCs w:val="28"/>
        </w:rPr>
        <w:br/>
        <w:t xml:space="preserve">Сапоги я начала носить в апреле, то есть в весенний сезон. Через 6 дней эксплуатации в обуви проявились следующие недостатки: отклеилась подошва в пяточной части на </w:t>
      </w:r>
      <w:proofErr w:type="gramStart"/>
      <w:r w:rsidRPr="00E80BFC">
        <w:rPr>
          <w:sz w:val="28"/>
          <w:szCs w:val="28"/>
        </w:rPr>
        <w:t>обеих</w:t>
      </w:r>
      <w:proofErr w:type="gramEnd"/>
      <w:r w:rsidRPr="00E80BFC">
        <w:rPr>
          <w:sz w:val="28"/>
          <w:szCs w:val="28"/>
        </w:rPr>
        <w:t xml:space="preserve"> </w:t>
      </w:r>
      <w:proofErr w:type="spellStart"/>
      <w:r w:rsidRPr="00E80BFC">
        <w:rPr>
          <w:sz w:val="28"/>
          <w:szCs w:val="28"/>
        </w:rPr>
        <w:t>полупарах</w:t>
      </w:r>
      <w:proofErr w:type="spellEnd"/>
      <w:r w:rsidRPr="00E80BFC">
        <w:rPr>
          <w:sz w:val="28"/>
          <w:szCs w:val="28"/>
        </w:rPr>
        <w:t xml:space="preserve"> сапог; отклеилась подошва с двух сторон на правой полупаре сапог. Я обратилась к ответчику с претензией на товар ненадлежащего качества</w:t>
      </w:r>
      <w:proofErr w:type="gramStart"/>
      <w:r w:rsidRPr="00E80BFC">
        <w:rPr>
          <w:sz w:val="28"/>
          <w:szCs w:val="28"/>
        </w:rPr>
        <w:t> .</w:t>
      </w:r>
      <w:proofErr w:type="gramEnd"/>
      <w:r w:rsidRPr="00E80BFC">
        <w:rPr>
          <w:sz w:val="28"/>
          <w:szCs w:val="28"/>
        </w:rPr>
        <w:t xml:space="preserve"> Ответчик обвинила меня в том, что я эксплуатировала сапоги не по сезону (что не соответствует действительности) и предложила мне произвести ремонт сапог. Мое требование о расторжении договора купли-продажи некачественных сапог не было удовлетворено.</w:t>
      </w:r>
    </w:p>
    <w:p w:rsidR="006F6F0F" w:rsidRPr="00E80BFC" w:rsidRDefault="006F6F0F" w:rsidP="00E80BFC">
      <w:pPr>
        <w:rPr>
          <w:sz w:val="28"/>
          <w:szCs w:val="28"/>
        </w:rPr>
      </w:pPr>
      <w:r w:rsidRPr="00E80BFC">
        <w:rPr>
          <w:sz w:val="28"/>
          <w:szCs w:val="28"/>
        </w:rPr>
        <w:t xml:space="preserve">В соответствии со ст. 18 Закона РФ "О защите прав потребителей" потребитель имеет право при обнаружении недостатков товара потребовать от продавца, как </w:t>
      </w:r>
      <w:proofErr w:type="spellStart"/>
      <w:r w:rsidRPr="00E80BFC">
        <w:rPr>
          <w:sz w:val="28"/>
          <w:szCs w:val="28"/>
        </w:rPr>
        <w:t>досудебно</w:t>
      </w:r>
      <w:proofErr w:type="spellEnd"/>
      <w:r w:rsidRPr="00E80BFC">
        <w:rPr>
          <w:sz w:val="28"/>
          <w:szCs w:val="28"/>
        </w:rPr>
        <w:t>, так и путем подачи иска о расторжения договора купли-продажи, возврата уплаченной за товар денежной суммы, а также возмещения всех убытков, связанных с покупкой товара ненадлежащего качества. В отношении товаров, на которые гарантийные сроки не установлены, потребитель вправе предъявлять указанные требования в пределах двух лет (п.1 ст. 19 Закона). Поскольку на сапоги не был установлен гарантийный срок, обязанность доказать причины происхождения недостатков товара в силу п. 6 ст. 18 Закона РФ "О защите прав потребителей" возлагается на потребителя.</w:t>
      </w:r>
    </w:p>
    <w:p w:rsidR="006F6F0F" w:rsidRPr="00E80BFC" w:rsidRDefault="006F6F0F" w:rsidP="00E80BFC">
      <w:pPr>
        <w:rPr>
          <w:sz w:val="28"/>
          <w:szCs w:val="28"/>
        </w:rPr>
      </w:pPr>
      <w:r w:rsidRPr="00E80BFC">
        <w:rPr>
          <w:sz w:val="28"/>
          <w:szCs w:val="28"/>
        </w:rPr>
        <w:t>05.05.10г. я обратилась к эксперту по обуви в ОО "_______", что подтверждается квитанцией и кассовым чеком. Согласно устному заключению эксперта все выявленные дефекты сапог носят производственный характер.</w:t>
      </w:r>
    </w:p>
    <w:p w:rsidR="006F6F0F" w:rsidRPr="00E80BFC" w:rsidRDefault="006F6F0F" w:rsidP="00E80BFC">
      <w:pPr>
        <w:rPr>
          <w:sz w:val="28"/>
          <w:szCs w:val="28"/>
        </w:rPr>
      </w:pPr>
      <w:r w:rsidRPr="00E80BFC">
        <w:rPr>
          <w:sz w:val="28"/>
          <w:szCs w:val="28"/>
        </w:rPr>
        <w:lastRenderedPageBreak/>
        <w:t>Таким образом, моими прямыми убытками, причиненными продажей товара ненадлежащего качества стала оплата консультации эксперта в сумме 500 рублей и оплата услуг юриста по консультированию и составлению искового заявления, в сумме 1000 рублей. В силу ст. 15 ГК РФ убытки подлежат возмещению в полном объеме.</w:t>
      </w:r>
    </w:p>
    <w:p w:rsidR="006F6F0F" w:rsidRPr="00E80BFC" w:rsidRDefault="006F6F0F" w:rsidP="00E80BFC">
      <w:pPr>
        <w:rPr>
          <w:sz w:val="28"/>
          <w:szCs w:val="28"/>
        </w:rPr>
      </w:pPr>
      <w:r w:rsidRPr="00E80BFC">
        <w:rPr>
          <w:sz w:val="28"/>
          <w:szCs w:val="28"/>
        </w:rPr>
        <w:t xml:space="preserve">Продав товар ненадлежащего качества, не удовлетворив в установленный законом </w:t>
      </w:r>
      <w:proofErr w:type="gramStart"/>
      <w:r w:rsidRPr="00E80BFC">
        <w:rPr>
          <w:sz w:val="28"/>
          <w:szCs w:val="28"/>
        </w:rPr>
        <w:t>срок</w:t>
      </w:r>
      <w:proofErr w:type="gramEnd"/>
      <w:r w:rsidRPr="00E80BFC">
        <w:rPr>
          <w:sz w:val="28"/>
          <w:szCs w:val="28"/>
        </w:rPr>
        <w:t xml:space="preserve"> мои требования, ответчик нарушил мои права как потребителя. Статьей 15 Закона РФ "О защите прав потребителей" предусмотрена компенсация морального вреда за нарушение прав потребителя. Виновными действиями ответчика мне причинен моральный вред, который выразился в том, что я испытываю нравственные страдания из-за невозможности использовать по назначению необходимую мне вещь, для приобретения которой была израсходована значительная сумма моего семейного бюджета.</w:t>
      </w:r>
    </w:p>
    <w:p w:rsidR="006F6F0F" w:rsidRPr="00E80BFC" w:rsidRDefault="006F6F0F" w:rsidP="00E80BFC">
      <w:pPr>
        <w:rPr>
          <w:sz w:val="28"/>
          <w:szCs w:val="28"/>
        </w:rPr>
      </w:pPr>
      <w:r w:rsidRPr="00E80BFC">
        <w:rPr>
          <w:sz w:val="28"/>
          <w:szCs w:val="28"/>
        </w:rPr>
        <w:t>На основании вышеизложенного, руководствуясь ст.ст. 4, 15, 17, 18, 19 Закона РФ "О защите прав потребителей", в связи с отказом мной от исполнения договора купли-продажи,</w:t>
      </w:r>
    </w:p>
    <w:p w:rsidR="006F6F0F" w:rsidRPr="00E80BFC" w:rsidRDefault="006F6F0F" w:rsidP="00E80BFC">
      <w:pPr>
        <w:rPr>
          <w:sz w:val="28"/>
          <w:szCs w:val="28"/>
        </w:rPr>
      </w:pPr>
      <w:r w:rsidRPr="00E80BFC">
        <w:rPr>
          <w:sz w:val="28"/>
          <w:szCs w:val="28"/>
        </w:rPr>
        <w:br/>
      </w:r>
    </w:p>
    <w:p w:rsidR="006F6F0F" w:rsidRPr="00E80BFC" w:rsidRDefault="006F6F0F" w:rsidP="00E80BFC">
      <w:pPr>
        <w:rPr>
          <w:sz w:val="28"/>
          <w:szCs w:val="28"/>
        </w:rPr>
      </w:pPr>
      <w:r w:rsidRPr="00E80BFC">
        <w:rPr>
          <w:sz w:val="28"/>
          <w:szCs w:val="28"/>
        </w:rPr>
        <w:t>прошу:</w:t>
      </w:r>
    </w:p>
    <w:p w:rsidR="006F6F0F" w:rsidRPr="00E80BFC" w:rsidRDefault="006F6F0F" w:rsidP="00E80BFC">
      <w:pPr>
        <w:rPr>
          <w:sz w:val="28"/>
          <w:szCs w:val="28"/>
        </w:rPr>
      </w:pPr>
    </w:p>
    <w:p w:rsidR="006F6F0F" w:rsidRPr="00E80BFC" w:rsidRDefault="006F6F0F" w:rsidP="00E80BFC">
      <w:pPr>
        <w:rPr>
          <w:sz w:val="28"/>
          <w:szCs w:val="28"/>
        </w:rPr>
      </w:pPr>
      <w:r w:rsidRPr="00E80BFC">
        <w:rPr>
          <w:sz w:val="28"/>
          <w:szCs w:val="28"/>
        </w:rPr>
        <w:t>1. Взыскать с ответчика в мою пользу стоимость некачественных женских демисезонных сапог в сумме 2300 рублей.</w:t>
      </w:r>
    </w:p>
    <w:p w:rsidR="006F6F0F" w:rsidRPr="00E80BFC" w:rsidRDefault="006F6F0F" w:rsidP="00E80BFC">
      <w:pPr>
        <w:rPr>
          <w:sz w:val="28"/>
          <w:szCs w:val="28"/>
        </w:rPr>
      </w:pPr>
      <w:r w:rsidRPr="00E80BFC">
        <w:rPr>
          <w:sz w:val="28"/>
          <w:szCs w:val="28"/>
        </w:rPr>
        <w:t>2. Взыскать с ответчика в возмещение убытков, связанных с проведением устной консультации эксперта, 500 рублей.</w:t>
      </w:r>
    </w:p>
    <w:p w:rsidR="006F6F0F" w:rsidRPr="00E80BFC" w:rsidRDefault="006F6F0F" w:rsidP="00E80BFC">
      <w:pPr>
        <w:rPr>
          <w:sz w:val="28"/>
          <w:szCs w:val="28"/>
        </w:rPr>
      </w:pPr>
      <w:r w:rsidRPr="00E80BFC">
        <w:rPr>
          <w:sz w:val="28"/>
          <w:szCs w:val="28"/>
        </w:rPr>
        <w:t>3. Взыскать с ответчика в возмещение убытков, связанных с обращением за юридической помощью, 1000 рублей.</w:t>
      </w:r>
    </w:p>
    <w:p w:rsidR="006F6F0F" w:rsidRPr="00E80BFC" w:rsidRDefault="006F6F0F" w:rsidP="00E80BFC">
      <w:pPr>
        <w:rPr>
          <w:sz w:val="28"/>
          <w:szCs w:val="28"/>
        </w:rPr>
      </w:pPr>
      <w:r w:rsidRPr="00E80BFC">
        <w:rPr>
          <w:sz w:val="28"/>
          <w:szCs w:val="28"/>
        </w:rPr>
        <w:t>4. Взыскать с ответчика в компенсацию морального вреда 2 000 рублей.</w:t>
      </w:r>
    </w:p>
    <w:p w:rsidR="006F6F0F" w:rsidRPr="00E80BFC" w:rsidRDefault="006F6F0F" w:rsidP="00E80BFC">
      <w:pPr>
        <w:rPr>
          <w:sz w:val="28"/>
          <w:szCs w:val="28"/>
        </w:rPr>
      </w:pPr>
    </w:p>
    <w:p w:rsidR="006F6F0F" w:rsidRPr="00E80BFC" w:rsidRDefault="006F6F0F" w:rsidP="00E80BFC">
      <w:pPr>
        <w:rPr>
          <w:sz w:val="28"/>
          <w:szCs w:val="28"/>
        </w:rPr>
      </w:pPr>
      <w:r w:rsidRPr="00E80BFC">
        <w:rPr>
          <w:sz w:val="28"/>
          <w:szCs w:val="28"/>
        </w:rPr>
        <w:t>Прошу суд в процессе подготовки дела к судебному разбирательству назначить по делу судебную экспертизу по качеству обуви в ОО "________".</w:t>
      </w:r>
    </w:p>
    <w:p w:rsidR="006F6F0F" w:rsidRPr="00E80BFC" w:rsidRDefault="006F6F0F" w:rsidP="00E80BFC">
      <w:pPr>
        <w:rPr>
          <w:sz w:val="28"/>
          <w:szCs w:val="28"/>
        </w:rPr>
      </w:pPr>
      <w:r w:rsidRPr="00E80BFC">
        <w:rPr>
          <w:sz w:val="28"/>
          <w:szCs w:val="28"/>
        </w:rPr>
        <w:br/>
      </w:r>
      <w:r w:rsidRPr="00E80BFC">
        <w:rPr>
          <w:sz w:val="28"/>
          <w:szCs w:val="28"/>
        </w:rPr>
        <w:br/>
      </w:r>
    </w:p>
    <w:p w:rsidR="006F6F0F" w:rsidRPr="00E80BFC" w:rsidRDefault="006F6F0F" w:rsidP="00E80BFC">
      <w:pPr>
        <w:rPr>
          <w:sz w:val="28"/>
          <w:szCs w:val="28"/>
        </w:rPr>
      </w:pPr>
      <w:r w:rsidRPr="00E80BFC">
        <w:rPr>
          <w:sz w:val="28"/>
          <w:szCs w:val="28"/>
        </w:rPr>
        <w:t>Приложение.</w:t>
      </w:r>
    </w:p>
    <w:p w:rsidR="006F6F0F" w:rsidRPr="00E80BFC" w:rsidRDefault="006F6F0F" w:rsidP="00E80BFC">
      <w:pPr>
        <w:rPr>
          <w:sz w:val="28"/>
          <w:szCs w:val="28"/>
        </w:rPr>
      </w:pPr>
      <w:r w:rsidRPr="00E80BFC">
        <w:rPr>
          <w:sz w:val="28"/>
          <w:szCs w:val="28"/>
        </w:rPr>
        <w:t>1. Копия искового заявления.</w:t>
      </w:r>
    </w:p>
    <w:p w:rsidR="006F6F0F" w:rsidRPr="00E80BFC" w:rsidRDefault="006F6F0F" w:rsidP="00E80BFC">
      <w:pPr>
        <w:rPr>
          <w:sz w:val="28"/>
          <w:szCs w:val="28"/>
        </w:rPr>
      </w:pPr>
      <w:r w:rsidRPr="00E80BFC">
        <w:rPr>
          <w:sz w:val="28"/>
          <w:szCs w:val="28"/>
        </w:rPr>
        <w:t>2. Копия кассового чека от 03.03.10г.</w:t>
      </w:r>
    </w:p>
    <w:p w:rsidR="006F6F0F" w:rsidRPr="00E80BFC" w:rsidRDefault="006F6F0F" w:rsidP="00E80BFC">
      <w:pPr>
        <w:rPr>
          <w:sz w:val="28"/>
          <w:szCs w:val="28"/>
        </w:rPr>
      </w:pPr>
      <w:r w:rsidRPr="00E80BFC">
        <w:rPr>
          <w:sz w:val="28"/>
          <w:szCs w:val="28"/>
        </w:rPr>
        <w:t>3. Копия претензии от 11.04.10г.</w:t>
      </w:r>
    </w:p>
    <w:p w:rsidR="006F6F0F" w:rsidRPr="00E80BFC" w:rsidRDefault="006F6F0F" w:rsidP="00E80BFC">
      <w:pPr>
        <w:rPr>
          <w:sz w:val="28"/>
          <w:szCs w:val="28"/>
        </w:rPr>
      </w:pPr>
      <w:r w:rsidRPr="00E80BFC">
        <w:rPr>
          <w:sz w:val="28"/>
          <w:szCs w:val="28"/>
        </w:rPr>
        <w:t>4.По две копии квитанций и кассовых чеков Юридической компании от 29.03.10г., 05.05.10г.,02.06.10г.</w:t>
      </w:r>
    </w:p>
    <w:p w:rsidR="006F6F0F" w:rsidRPr="00E80BFC" w:rsidRDefault="006F6F0F" w:rsidP="00E80BFC">
      <w:pPr>
        <w:rPr>
          <w:sz w:val="28"/>
          <w:szCs w:val="28"/>
        </w:rPr>
      </w:pPr>
      <w:r w:rsidRPr="00E80BFC">
        <w:rPr>
          <w:sz w:val="28"/>
          <w:szCs w:val="28"/>
        </w:rPr>
        <w:t>Подлинники документов будут представлены в судебное заседание.</w:t>
      </w:r>
    </w:p>
    <w:p w:rsidR="006F6F0F" w:rsidRPr="00E80BFC" w:rsidRDefault="006F6F0F" w:rsidP="00E80BFC">
      <w:pPr>
        <w:rPr>
          <w:sz w:val="28"/>
          <w:szCs w:val="28"/>
        </w:rPr>
      </w:pPr>
      <w:r w:rsidRPr="00E80BFC">
        <w:rPr>
          <w:sz w:val="28"/>
          <w:szCs w:val="28"/>
        </w:rPr>
        <w:br/>
      </w:r>
    </w:p>
    <w:p w:rsidR="006F6F0F" w:rsidRPr="00E80BFC" w:rsidRDefault="006F6F0F" w:rsidP="00E80BFC">
      <w:pPr>
        <w:rPr>
          <w:sz w:val="28"/>
          <w:szCs w:val="28"/>
        </w:rPr>
      </w:pPr>
      <w:r w:rsidRPr="00E80BFC">
        <w:rPr>
          <w:sz w:val="28"/>
          <w:szCs w:val="28"/>
        </w:rPr>
        <w:t>Дата: ___ .07.2010г.</w:t>
      </w:r>
    </w:p>
    <w:p w:rsidR="006F6F0F" w:rsidRPr="00E80BFC" w:rsidRDefault="006F6F0F" w:rsidP="00E80BFC">
      <w:pPr>
        <w:rPr>
          <w:sz w:val="28"/>
          <w:szCs w:val="28"/>
        </w:rPr>
      </w:pPr>
      <w:r w:rsidRPr="00E80BFC">
        <w:rPr>
          <w:sz w:val="28"/>
          <w:szCs w:val="28"/>
        </w:rPr>
        <w:br/>
      </w:r>
    </w:p>
    <w:p w:rsidR="006F6F0F" w:rsidRPr="00E80BFC" w:rsidRDefault="006F6F0F" w:rsidP="00E80BFC">
      <w:pPr>
        <w:rPr>
          <w:sz w:val="28"/>
          <w:szCs w:val="28"/>
        </w:rPr>
      </w:pPr>
      <w:r w:rsidRPr="00E80BFC">
        <w:rPr>
          <w:sz w:val="28"/>
          <w:szCs w:val="28"/>
        </w:rPr>
        <w:lastRenderedPageBreak/>
        <w:t>Подпись____</w:t>
      </w:r>
    </w:p>
    <w:p w:rsidR="00E22535" w:rsidRPr="00E80BFC" w:rsidRDefault="00E22535" w:rsidP="00E80BFC">
      <w:pPr>
        <w:rPr>
          <w:sz w:val="28"/>
          <w:szCs w:val="28"/>
        </w:rPr>
      </w:pPr>
    </w:p>
    <w:p w:rsidR="00E22535" w:rsidRPr="00E80BFC" w:rsidRDefault="00E22535" w:rsidP="00E80BFC">
      <w:pPr>
        <w:rPr>
          <w:sz w:val="28"/>
          <w:szCs w:val="28"/>
        </w:rPr>
      </w:pPr>
    </w:p>
    <w:p w:rsidR="009D7855" w:rsidRPr="00E80BFC" w:rsidRDefault="009D7855" w:rsidP="00E80BFC">
      <w:pPr>
        <w:rPr>
          <w:sz w:val="28"/>
          <w:szCs w:val="28"/>
        </w:rPr>
      </w:pPr>
    </w:p>
    <w:p w:rsidR="00E80BFC" w:rsidRPr="00E80BFC" w:rsidRDefault="00E80BFC">
      <w:pPr>
        <w:rPr>
          <w:sz w:val="28"/>
          <w:szCs w:val="28"/>
        </w:rPr>
      </w:pPr>
    </w:p>
    <w:sectPr w:rsidR="00E80BFC" w:rsidRPr="00E80BFC"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3F" w:rsidRDefault="0033583F" w:rsidP="005F2B6B">
      <w:r>
        <w:separator/>
      </w:r>
    </w:p>
  </w:endnote>
  <w:endnote w:type="continuationSeparator" w:id="0">
    <w:p w:rsidR="0033583F" w:rsidRDefault="0033583F"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3F" w:rsidRDefault="0033583F" w:rsidP="005F2B6B">
      <w:r>
        <w:separator/>
      </w:r>
    </w:p>
  </w:footnote>
  <w:footnote w:type="continuationSeparator" w:id="0">
    <w:p w:rsidR="0033583F" w:rsidRDefault="0033583F"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5F2B6B"/>
    <w:rsid w:val="00034AD9"/>
    <w:rsid w:val="000C3EAC"/>
    <w:rsid w:val="000D2B24"/>
    <w:rsid w:val="0011609F"/>
    <w:rsid w:val="00171658"/>
    <w:rsid w:val="001C0A7D"/>
    <w:rsid w:val="00201062"/>
    <w:rsid w:val="0025169F"/>
    <w:rsid w:val="00284F0B"/>
    <w:rsid w:val="00295EB7"/>
    <w:rsid w:val="0033583F"/>
    <w:rsid w:val="003B1BC3"/>
    <w:rsid w:val="003B5C84"/>
    <w:rsid w:val="0040056D"/>
    <w:rsid w:val="00417231"/>
    <w:rsid w:val="0051553D"/>
    <w:rsid w:val="005314AE"/>
    <w:rsid w:val="00542AC4"/>
    <w:rsid w:val="005C24F3"/>
    <w:rsid w:val="005D73CA"/>
    <w:rsid w:val="005F2B6B"/>
    <w:rsid w:val="0060611B"/>
    <w:rsid w:val="00634FEA"/>
    <w:rsid w:val="00655956"/>
    <w:rsid w:val="006B310C"/>
    <w:rsid w:val="006C6781"/>
    <w:rsid w:val="006E410B"/>
    <w:rsid w:val="006F6F0F"/>
    <w:rsid w:val="007A3C30"/>
    <w:rsid w:val="0082750A"/>
    <w:rsid w:val="0090595D"/>
    <w:rsid w:val="00942958"/>
    <w:rsid w:val="009662E4"/>
    <w:rsid w:val="0098021D"/>
    <w:rsid w:val="009D2D38"/>
    <w:rsid w:val="009D7855"/>
    <w:rsid w:val="00A54078"/>
    <w:rsid w:val="00A64D52"/>
    <w:rsid w:val="00AB6D09"/>
    <w:rsid w:val="00B55394"/>
    <w:rsid w:val="00BB47AA"/>
    <w:rsid w:val="00BC44DB"/>
    <w:rsid w:val="00BF08AC"/>
    <w:rsid w:val="00CE1FE4"/>
    <w:rsid w:val="00CF7029"/>
    <w:rsid w:val="00D34D85"/>
    <w:rsid w:val="00D53660"/>
    <w:rsid w:val="00DB51E6"/>
    <w:rsid w:val="00E022A9"/>
    <w:rsid w:val="00E0534B"/>
    <w:rsid w:val="00E07199"/>
    <w:rsid w:val="00E13EEE"/>
    <w:rsid w:val="00E22535"/>
    <w:rsid w:val="00E26ECE"/>
    <w:rsid w:val="00E47C67"/>
    <w:rsid w:val="00E66C4F"/>
    <w:rsid w:val="00E70C68"/>
    <w:rsid w:val="00E80BFC"/>
    <w:rsid w:val="00E85386"/>
    <w:rsid w:val="00EC3EE8"/>
    <w:rsid w:val="00EE3E51"/>
    <w:rsid w:val="00F76DCE"/>
    <w:rsid w:val="00FC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paragraph" w:customStyle="1" w:styleId="align1">
    <w:name w:val="align1"/>
    <w:basedOn w:val="a"/>
    <w:rsid w:val="006F6F0F"/>
    <w:pPr>
      <w:spacing w:before="100" w:beforeAutospacing="1" w:after="100" w:afterAutospacing="1"/>
    </w:pPr>
  </w:style>
  <w:style w:type="paragraph" w:customStyle="1" w:styleId="align2">
    <w:name w:val="align2"/>
    <w:basedOn w:val="a"/>
    <w:rsid w:val="006F6F0F"/>
    <w:pPr>
      <w:spacing w:before="100" w:beforeAutospacing="1" w:after="100" w:afterAutospacing="1"/>
    </w:pPr>
  </w:style>
  <w:style w:type="character" w:styleId="af0">
    <w:name w:val="Hyperlink"/>
    <w:basedOn w:val="a0"/>
    <w:uiPriority w:val="99"/>
    <w:unhideWhenUsed/>
    <w:rsid w:val="006F6F0F"/>
    <w:rPr>
      <w:color w:val="0000FF"/>
      <w:u w:val="single"/>
    </w:rPr>
  </w:style>
</w:styles>
</file>

<file path=word/webSettings.xml><?xml version="1.0" encoding="utf-8"?>
<w:webSettings xmlns:r="http://schemas.openxmlformats.org/officeDocument/2006/relationships" xmlns:w="http://schemas.openxmlformats.org/wordprocessingml/2006/main">
  <w:divs>
    <w:div w:id="804347487">
      <w:bodyDiv w:val="1"/>
      <w:marLeft w:val="0"/>
      <w:marRight w:val="0"/>
      <w:marTop w:val="0"/>
      <w:marBottom w:val="0"/>
      <w:divBdr>
        <w:top w:val="none" w:sz="0" w:space="0" w:color="auto"/>
        <w:left w:val="none" w:sz="0" w:space="0" w:color="auto"/>
        <w:bottom w:val="none" w:sz="0" w:space="0" w:color="auto"/>
        <w:right w:val="none" w:sz="0" w:space="0" w:color="auto"/>
      </w:divBdr>
    </w:div>
    <w:div w:id="1396271722">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54DE0-DB9F-464B-9763-8E087CEF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2018-04-14T05:53:00Z</dcterms:created>
  <dcterms:modified xsi:type="dcterms:W3CDTF">2018-04-19T07:46:00Z</dcterms:modified>
</cp:coreProperties>
</file>